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bookmarkStart w:name="_GoBack" w:id="0"/>
      <w:bookmarkEnd w:id="0"/>
    </w:p>
    <w:p w:rsidRPr="00B5369C" w:rsidR="007A7EF2" w:rsidP="00694E74" w:rsidRDefault="007A7EF2" w14:paraId="6ABDEFD7" w14:textId="77777777">
      <w:pPr>
        <w:spacing w:after="0" w:line="240" w:lineRule="auto"/>
        <w:rPr>
          <w:rFonts w:asciiTheme="majorHAnsi" w:hAnsiTheme="majorHAnsi" w:cstheme="majorHAnsi"/>
          <w:b/>
          <w:sz w:val="14"/>
        </w:rPr>
      </w:pPr>
    </w:p>
    <w:p w:rsidR="00BE5795" w:rsidP="4440435D" w:rsidRDefault="007A7EF2" w14:paraId="6FB18339" w14:textId="77777777" w14:noSpellErr="1">
      <w:pPr>
        <w:spacing w:after="0" w:line="240" w:lineRule="auto"/>
        <w:jc w:val="center"/>
        <w:rPr>
          <w:rFonts w:ascii="Georgia,Calibri Light" w:hAnsi="Georgia,Calibri Light" w:eastAsia="Georgia,Calibri Light" w:cs="Georgia,Calibri Light"/>
          <w:sz w:val="40"/>
          <w:szCs w:val="40"/>
        </w:rPr>
      </w:pPr>
      <w:r w:rsidRPr="4440435D" w:rsidR="4440435D">
        <w:rPr>
          <w:rFonts w:ascii="Georgia,Calibri Light" w:hAnsi="Georgia,Calibri Light" w:eastAsia="Georgia,Calibri Light" w:cs="Georgia,Calibri Light"/>
          <w:sz w:val="40"/>
          <w:szCs w:val="40"/>
        </w:rPr>
        <w:t xml:space="preserve">Parents’ Guide to </w:t>
      </w:r>
      <w:r w:rsidRPr="4440435D" w:rsidR="4440435D">
        <w:rPr>
          <w:rFonts w:ascii="Georgia,Calibri Light" w:hAnsi="Georgia,Calibri Light" w:eastAsia="Georgia,Calibri Light" w:cs="Georgia,Calibri Light"/>
          <w:sz w:val="48"/>
          <w:szCs w:val="48"/>
        </w:rPr>
        <w:t xml:space="preserve">Student Success </w:t>
      </w:r>
      <w:r w:rsidRPr="4440435D" w:rsidR="4440435D">
        <w:rPr>
          <w:rFonts w:ascii="Georgia,Calibri Light" w:hAnsi="Georgia,Calibri Light" w:eastAsia="Georgia,Calibri Light" w:cs="Georgia,Calibri Light"/>
          <w:sz w:val="40"/>
          <w:szCs w:val="40"/>
        </w:rPr>
        <w:t xml:space="preserve">in </w:t>
      </w:r>
    </w:p>
    <w:p w:rsidRPr="00BE5795" w:rsidR="007A7EF2" w:rsidP="4440435D" w:rsidRDefault="00AF1227" w14:paraId="13A6FAC0" w14:textId="080402D1" w14:noSpellErr="1">
      <w:pPr>
        <w:spacing w:after="0" w:line="240" w:lineRule="auto"/>
        <w:jc w:val="center"/>
        <w:rPr>
          <w:rFonts w:ascii="Georgia,Calibri Light" w:hAnsi="Georgia,Calibri Light" w:eastAsia="Georgia,Calibri Light" w:cs="Georgia,Calibri Light"/>
          <w:sz w:val="48"/>
          <w:szCs w:val="48"/>
        </w:rPr>
      </w:pPr>
      <w:r w:rsidRPr="4440435D" w:rsidR="4440435D">
        <w:rPr>
          <w:rFonts w:ascii="Georgia,Calibri Light" w:hAnsi="Georgia,Calibri Light" w:eastAsia="Georgia,Calibri Light" w:cs="Georgia,Calibri Light"/>
          <w:i w:val="1"/>
          <w:iCs w:val="1"/>
          <w:sz w:val="40"/>
          <w:szCs w:val="40"/>
        </w:rPr>
        <w:t>English Language Arts</w:t>
      </w:r>
    </w:p>
    <w:p w:rsidRPr="00355E6D" w:rsidR="007A7EF2" w:rsidP="4440435D" w:rsidRDefault="00011ED2" w14:paraId="07EE63F5" w14:textId="24460826"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4440435D" w:rsidR="4440435D">
        <w:rPr>
          <w:rFonts w:ascii="Georgia,Calibri Light" w:hAnsi="Georgia,Calibri Light" w:eastAsia="Georgia,Calibri Light" w:cs="Georgia,Calibri Light"/>
          <w:i w:val="1"/>
          <w:iCs w:val="1"/>
          <w:color w:val="FF0000"/>
          <w:sz w:val="40"/>
          <w:szCs w:val="40"/>
          <w:u w:val="single"/>
        </w:rPr>
        <w:t>5</w:t>
      </w:r>
      <w:r w:rsidRPr="4440435D" w:rsidR="4440435D">
        <w:rPr>
          <w:rFonts w:ascii="Georgia,Calibri Light" w:hAnsi="Georgia,Calibri Light" w:eastAsia="Georgia,Calibri Light" w:cs="Georgia,Calibri Light"/>
          <w:i w:val="1"/>
          <w:iCs w:val="1"/>
          <w:color w:val="FF0000"/>
          <w:sz w:val="40"/>
          <w:szCs w:val="40"/>
          <w:u w:val="single"/>
          <w:vertAlign w:val="superscript"/>
        </w:rPr>
        <w:t>th</w:t>
      </w:r>
      <w:r w:rsidRPr="4440435D" w:rsidR="4440435D">
        <w:rPr>
          <w:rFonts w:ascii="Georgia,Calibri Light" w:hAnsi="Georgia,Calibri Light" w:eastAsia="Georgia,Calibri Light" w:cs="Georgia,Calibri Light"/>
          <w:i w:val="1"/>
          <w:iCs w:val="1"/>
          <w:color w:val="FF0000"/>
          <w:sz w:val="40"/>
          <w:szCs w:val="40"/>
          <w:u w:val="single"/>
        </w:rPr>
        <w:t xml:space="preserve"> Grade</w:t>
      </w:r>
    </w:p>
    <w:p w:rsidRPr="00355E6D" w:rsidR="007A7EF2" w:rsidP="00694E74" w:rsidRDefault="007A7EF2" w14:paraId="5F7D5710" w14:textId="77777777">
      <w:pPr>
        <w:spacing w:after="0" w:line="240" w:lineRule="auto"/>
        <w:rPr>
          <w:rFonts w:ascii="Georgia" w:hAnsi="Georgia" w:cstheme="majorHAnsi"/>
          <w:b/>
          <w:sz w:val="24"/>
        </w:rPr>
      </w:pPr>
    </w:p>
    <w:p w:rsidRPr="00355E6D" w:rsidR="00694E74" w:rsidP="4440435D"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4440435D" w:rsidR="4440435D">
        <w:rPr>
          <w:rFonts w:ascii="Georgia,Calibri Light" w:hAnsi="Georgia,Calibri Light" w:eastAsia="Georgia,Calibri Light" w:cs="Georgia,Calibri Light"/>
          <w:b w:val="1"/>
          <w:bCs w:val="1"/>
          <w:sz w:val="32"/>
          <w:szCs w:val="32"/>
        </w:rPr>
        <w:t xml:space="preserve">Why Are Academic Standards Important? </w:t>
      </w:r>
    </w:p>
    <w:p w:rsidRPr="00355E6D" w:rsidR="00694E74" w:rsidP="4440435D" w:rsidRDefault="00694E74" w14:paraId="21C766A6" w14:textId="77777777" w14:noSpellErr="1">
      <w:pPr>
        <w:spacing w:after="0" w:line="240" w:lineRule="auto"/>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00694E74" w:rsidRDefault="00694E74" w14:paraId="79B9AED1" w14:textId="77777777">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rsidTr="4440435D" w14:paraId="7768EFA6" w14:textId="77777777">
        <w:tc>
          <w:tcPr>
            <w:tcW w:w="10790" w:type="dxa"/>
            <w:tcMar/>
          </w:tcPr>
          <w:p w:rsidRPr="00386E63" w:rsidR="00AF1227" w:rsidP="4440435D" w:rsidRDefault="00386E63" w14:paraId="637470D3" w14:textId="653B1366" w14:noSpellErr="1">
            <w:pPr>
              <w:jc w:val="center"/>
              <w:rPr>
                <w:rFonts w:ascii="Georgia,Calibri Light" w:hAnsi="Georgia,Calibri Light" w:eastAsia="Georgia,Calibri Light" w:cs="Georgia,Calibri Light"/>
                <w:b w:val="1"/>
                <w:bCs w:val="1"/>
                <w:sz w:val="28"/>
                <w:szCs w:val="28"/>
              </w:rPr>
            </w:pPr>
            <w:r w:rsidRPr="4440435D" w:rsidR="4440435D">
              <w:rPr>
                <w:rFonts w:ascii="Georgia,Calibri Light" w:hAnsi="Georgia,Calibri Light" w:eastAsia="Georgia,Calibri Light" w:cs="Georgia,Calibri Light"/>
                <w:b w:val="1"/>
                <w:bCs w:val="1"/>
                <w:sz w:val="28"/>
                <w:szCs w:val="28"/>
              </w:rPr>
              <w:t xml:space="preserve">Here are Some Things Your Child Will Be Working on in </w:t>
            </w:r>
            <w:r w:rsidRPr="4440435D" w:rsidR="4440435D">
              <w:rPr>
                <w:rFonts w:ascii="Georgia,Calibri Light" w:hAnsi="Georgia,Calibri Light" w:eastAsia="Georgia,Calibri Light" w:cs="Georgia,Calibri Light"/>
                <w:b w:val="1"/>
                <w:bCs w:val="1"/>
                <w:sz w:val="28"/>
                <w:szCs w:val="28"/>
              </w:rPr>
              <w:t>5</w:t>
            </w:r>
            <w:r w:rsidRPr="4440435D" w:rsidR="4440435D">
              <w:rPr>
                <w:rFonts w:ascii="Georgia,Calibri Light" w:hAnsi="Georgia,Calibri Light" w:eastAsia="Georgia,Calibri Light" w:cs="Georgia,Calibri Light"/>
                <w:b w:val="1"/>
                <w:bCs w:val="1"/>
                <w:sz w:val="28"/>
                <w:szCs w:val="28"/>
                <w:vertAlign w:val="superscript"/>
              </w:rPr>
              <w:t>th</w:t>
            </w:r>
            <w:r w:rsidRPr="4440435D" w:rsidR="4440435D">
              <w:rPr>
                <w:rFonts w:ascii="Georgia,Calibri Light" w:hAnsi="Georgia,Calibri Light" w:eastAsia="Georgia,Calibri Light" w:cs="Georgia,Calibri Light"/>
                <w:b w:val="1"/>
                <w:bCs w:val="1"/>
                <w:sz w:val="28"/>
                <w:szCs w:val="28"/>
              </w:rPr>
              <w:t xml:space="preserve"> </w:t>
            </w:r>
            <w:r w:rsidRPr="4440435D" w:rsidR="4440435D">
              <w:rPr>
                <w:rFonts w:ascii="Georgia,Calibri Light" w:hAnsi="Georgia,Calibri Light" w:eastAsia="Georgia,Calibri Light" w:cs="Georgia,Calibri Light"/>
                <w:b w:val="1"/>
                <w:bCs w:val="1"/>
                <w:sz w:val="28"/>
                <w:szCs w:val="28"/>
              </w:rPr>
              <w:t>Grade</w:t>
            </w:r>
          </w:p>
          <w:p w:rsidRPr="00386E63" w:rsidR="00D40B6F" w:rsidP="00344A44" w:rsidRDefault="00D40B6F" w14:paraId="60CD91E6" w14:textId="77777777">
            <w:pPr>
              <w:jc w:val="center"/>
              <w:rPr>
                <w:rFonts w:ascii="Georgia" w:hAnsi="Georgia" w:cstheme="majorHAnsi"/>
                <w:b/>
                <w:sz w:val="28"/>
                <w:szCs w:val="28"/>
              </w:rPr>
            </w:pPr>
          </w:p>
          <w:p w:rsidRPr="00386E63" w:rsidR="00AF1227" w:rsidP="4440435D" w:rsidRDefault="00D40B6F" w14:paraId="051933E2" w14:textId="7839B0FB" w14:noSpellErr="1">
            <w:pPr>
              <w:pStyle w:val="ListParagraph"/>
              <w:numPr>
                <w:ilvl w:val="0"/>
                <w:numId w:val="7"/>
              </w:numPr>
              <w:rPr>
                <w:rFonts w:ascii="Georgia,Calibri Light" w:hAnsi="Georgia,Calibri Light" w:eastAsia="Georgia,Calibri Light" w:cs="Georgia,Calibri Light"/>
                <w:sz w:val="28"/>
                <w:szCs w:val="28"/>
              </w:rPr>
            </w:pPr>
            <w:r w:rsidRPr="4440435D" w:rsidR="4440435D">
              <w:rPr>
                <w:rFonts w:ascii="Georgia,Calibri Light" w:hAnsi="Georgia,Calibri Light" w:eastAsia="Georgia,Calibri Light" w:cs="Georgia,Calibri Light"/>
                <w:sz w:val="28"/>
                <w:szCs w:val="28"/>
              </w:rPr>
              <w:t>Read</w:t>
            </w:r>
            <w:r w:rsidRPr="4440435D" w:rsidR="4440435D">
              <w:rPr>
                <w:rFonts w:ascii="Georgia,Calibri Light" w:hAnsi="Georgia,Calibri Light" w:eastAsia="Georgia,Calibri Light" w:cs="Georgia,Calibri Light"/>
                <w:sz w:val="28"/>
                <w:szCs w:val="28"/>
              </w:rPr>
              <w:t>ing and comprehending</w:t>
            </w:r>
            <w:r w:rsidRPr="4440435D" w:rsidR="4440435D">
              <w:rPr>
                <w:rFonts w:ascii="Georgia,Calibri Light" w:hAnsi="Georgia,Calibri Light" w:eastAsia="Georgia,Calibri Light" w:cs="Georgia,Calibri Light"/>
                <w:sz w:val="28"/>
                <w:szCs w:val="28"/>
              </w:rPr>
              <w:t xml:space="preserve"> literary and informational text.</w:t>
            </w:r>
          </w:p>
          <w:p w:rsidRPr="00386E63" w:rsidR="00D40B6F" w:rsidP="4440435D" w:rsidRDefault="00D40B6F" w14:paraId="5F48572D" w14:noSpellErr="1" w14:textId="390E38A6">
            <w:pPr>
              <w:pStyle w:val="ListParagraph"/>
              <w:numPr>
                <w:ilvl w:val="0"/>
                <w:numId w:val="7"/>
              </w:numPr>
              <w:rPr>
                <w:rFonts w:ascii="Georgia,Calibri Light" w:hAnsi="Georgia,Calibri Light" w:eastAsia="Georgia,Calibri Light" w:cs="Georgia,Calibri Light"/>
                <w:sz w:val="28"/>
                <w:szCs w:val="28"/>
              </w:rPr>
            </w:pPr>
            <w:r w:rsidRPr="4440435D" w:rsidR="4440435D">
              <w:rPr>
                <w:rFonts w:ascii="Georgia,Calibri Light" w:hAnsi="Georgia,Calibri Light" w:eastAsia="Georgia,Calibri Light" w:cs="Georgia,Calibri Light"/>
                <w:sz w:val="28"/>
                <w:szCs w:val="28"/>
              </w:rPr>
              <w:t>Writ</w:t>
            </w:r>
            <w:r w:rsidRPr="4440435D" w:rsidR="4440435D">
              <w:rPr>
                <w:rFonts w:ascii="Georgia,Calibri Light" w:hAnsi="Georgia,Calibri Light" w:eastAsia="Georgia,Calibri Light" w:cs="Georgia,Calibri Light"/>
                <w:sz w:val="28"/>
                <w:szCs w:val="28"/>
              </w:rPr>
              <w:t>ing</w:t>
            </w:r>
            <w:r w:rsidRPr="4440435D" w:rsidR="4440435D">
              <w:rPr>
                <w:rFonts w:ascii="Georgia,Calibri Light" w:hAnsi="Georgia,Calibri Light" w:eastAsia="Georgia,Calibri Light" w:cs="Georgia,Calibri Light"/>
                <w:sz w:val="28"/>
                <w:szCs w:val="28"/>
              </w:rPr>
              <w:t xml:space="preserve"> narrative, informational, and opinion text.</w:t>
            </w:r>
          </w:p>
          <w:p w:rsidRPr="00386E63" w:rsidR="00D40B6F" w:rsidP="4440435D" w:rsidRDefault="00D40B6F" w14:paraId="1C6EC4F1" w14:noSpellErr="1" w14:textId="71943D1D">
            <w:pPr>
              <w:pStyle w:val="ListParagraph"/>
              <w:numPr>
                <w:ilvl w:val="0"/>
                <w:numId w:val="7"/>
              </w:numPr>
              <w:rPr>
                <w:rFonts w:ascii="Georgia,Calibri Light" w:hAnsi="Georgia,Calibri Light" w:eastAsia="Georgia,Calibri Light" w:cs="Georgia,Calibri Light"/>
                <w:sz w:val="28"/>
                <w:szCs w:val="28"/>
              </w:rPr>
            </w:pPr>
            <w:r w:rsidRPr="4440435D" w:rsidR="4440435D">
              <w:rPr>
                <w:rFonts w:ascii="Georgia,Calibri Light" w:hAnsi="Georgia,Calibri Light" w:eastAsia="Georgia,Calibri Light" w:cs="Georgia,Calibri Light"/>
                <w:sz w:val="28"/>
                <w:szCs w:val="28"/>
              </w:rPr>
              <w:t>Us</w:t>
            </w:r>
            <w:r w:rsidRPr="4440435D" w:rsidR="4440435D">
              <w:rPr>
                <w:rFonts w:ascii="Georgia,Calibri Light" w:hAnsi="Georgia,Calibri Light" w:eastAsia="Georgia,Calibri Light" w:cs="Georgia,Calibri Light"/>
                <w:sz w:val="28"/>
                <w:szCs w:val="28"/>
              </w:rPr>
              <w:t>ing</w:t>
            </w:r>
            <w:r w:rsidRPr="4440435D" w:rsidR="4440435D">
              <w:rPr>
                <w:rFonts w:ascii="Georgia,Calibri Light" w:hAnsi="Georgia,Calibri Light" w:eastAsia="Georgia,Calibri Light" w:cs="Georgia,Calibri Light"/>
                <w:sz w:val="28"/>
                <w:szCs w:val="28"/>
              </w:rPr>
              <w:t xml:space="preserve"> appropriate grammar and conventions when writing.</w:t>
            </w:r>
          </w:p>
          <w:p w:rsidR="00AF1227" w:rsidP="00344A44" w:rsidRDefault="00AF1227" w14:paraId="32E827CA" w14:textId="77777777">
            <w:pPr>
              <w:jc w:val="center"/>
              <w:rPr>
                <w:rFonts w:asciiTheme="majorHAnsi" w:hAnsiTheme="majorHAnsi" w:cstheme="majorHAnsi"/>
                <w:b/>
                <w:sz w:val="28"/>
                <w:szCs w:val="28"/>
              </w:rPr>
            </w:pPr>
          </w:p>
          <w:p w:rsidRPr="00AF1227" w:rsidR="00AF1227" w:rsidP="00D40B6F" w:rsidRDefault="00AF1227" w14:paraId="547714E1" w14:textId="49630716">
            <w:pP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7DAE4F3F" w14:paraId="21F6742E" w14:textId="77777777">
        <w:trPr>
          <w:trHeight w:val="2330"/>
        </w:trPr>
        <w:tc>
          <w:tcPr>
            <w:tcW w:w="3636" w:type="dxa"/>
            <w:tcMar/>
          </w:tcPr>
          <w:p w:rsidR="00B4566C" w:rsidP="00B4566C" w:rsidRDefault="00B4566C" w14:paraId="0FBEB36F" w14:textId="77777777">
            <w:r>
              <w:drawing>
                <wp:inline wp14:editId="26D7F11F" wp14:anchorId="27DAAAA4">
                  <wp:extent cx="2162175" cy="1438275"/>
                  <wp:effectExtent l="0" t="0" r="9525" b="9525"/>
                  <wp:docPr id="487938588" name="picture" title=""/>
                  <wp:cNvGraphicFramePr>
                    <a:graphicFrameLocks noChangeAspect="1"/>
                  </wp:cNvGraphicFramePr>
                  <a:graphic>
                    <a:graphicData uri="http://schemas.openxmlformats.org/drawingml/2006/picture">
                      <pic:pic>
                        <pic:nvPicPr>
                          <pic:cNvPr id="0" name="picture"/>
                          <pic:cNvPicPr/>
                        </pic:nvPicPr>
                        <pic:blipFill>
                          <a:blip r:embed="Rbae56cd616024d38">
                            <a:extLst>
                              <a:ext xmlns:a="http://schemas.openxmlformats.org/drawingml/2006/main" uri="{28A0092B-C50C-407E-A947-70E740481C1C}">
                                <a14:useLocalDpi val="0"/>
                              </a:ext>
                            </a:extLst>
                          </a:blip>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4440435D" w14:paraId="178DF59A" w14:textId="77777777">
        <w:trPr>
          <w:trHeight w:val="2330"/>
        </w:trPr>
        <w:tc>
          <w:tcPr>
            <w:tcW w:w="7015" w:type="dxa"/>
            <w:shd w:val="clear" w:color="auto" w:fill="9933FF"/>
            <w:tcMar/>
          </w:tcPr>
          <w:p w:rsidRPr="00386E63" w:rsidR="00B4566C" w:rsidP="4440435D" w:rsidRDefault="00B4566C" w14:paraId="06D3CDCC" w14:textId="77777777" w14:noSpellErr="1">
            <w:pPr>
              <w:rPr>
                <w:rFonts w:ascii="Georgia,Calibri Light" w:hAnsi="Georgia,Calibri Light" w:eastAsia="Georgia,Calibri Light" w:cs="Georgia,Calibri Light"/>
                <w:color w:val="FFFFFF" w:themeColor="background1" w:themeTint="FF" w:themeShade="FF"/>
                <w:sz w:val="24"/>
                <w:szCs w:val="24"/>
              </w:rPr>
            </w:pPr>
            <w:r w:rsidRPr="4440435D" w:rsidR="4440435D">
              <w:rPr>
                <w:rFonts w:ascii="Georgia,Calibri Light" w:hAnsi="Georgia,Calibri Light" w:eastAsia="Georgia,Calibri Light" w:cs="Georgia,Calibri Light"/>
                <w:color w:val="FFFFFF" w:themeColor="background1" w:themeTint="FF" w:themeShade="FF"/>
                <w:sz w:val="24"/>
                <w:szCs w:val="24"/>
              </w:rPr>
              <w:t>Keeping the Conversation Focused:</w:t>
            </w:r>
          </w:p>
          <w:p w:rsidRPr="00386E63" w:rsidR="00B4566C" w:rsidP="4440435D" w:rsidRDefault="00B4566C" w14:paraId="068AD0B9" w14:noSpellErr="1" w14:textId="118C1627">
            <w:pPr>
              <w:rPr>
                <w:rFonts w:ascii="Georgia,Calibri Light" w:hAnsi="Georgia,Calibri Light" w:eastAsia="Georgia,Calibri Light" w:cs="Georgia,Calibri Light"/>
                <w:color w:val="FFFFFF" w:themeColor="background1" w:themeTint="FF" w:themeShade="FF"/>
                <w:sz w:val="24"/>
                <w:szCs w:val="24"/>
              </w:rPr>
            </w:pPr>
            <w:r w:rsidRPr="4440435D" w:rsidR="4440435D">
              <w:rPr>
                <w:rFonts w:ascii="Georgia,Calibri Light" w:hAnsi="Georgia,Calibri Light" w:eastAsia="Georgia,Calibri Light" w:cs="Georgia,Calibri Light"/>
                <w:color w:val="FFFFFF" w:themeColor="background1" w:themeTint="FF" w:themeShade="FF"/>
                <w:sz w:val="24"/>
                <w:szCs w:val="24"/>
              </w:rPr>
              <w:t>When you talk to the teacher, do not worry about covering everything</w:t>
            </w:r>
            <w:r w:rsidRPr="4440435D" w:rsidR="4440435D">
              <w:rPr>
                <w:rFonts w:ascii="Georgia,Calibri Light" w:hAnsi="Georgia,Calibri Light" w:eastAsia="Georgia,Calibri Light" w:cs="Georgia,Calibri Light"/>
                <w:color w:val="FFFFFF" w:themeColor="background1" w:themeTint="FF" w:themeShade="FF"/>
                <w:sz w:val="24"/>
                <w:szCs w:val="24"/>
              </w:rPr>
              <w:t xml:space="preserve">.  Instead, </w:t>
            </w:r>
            <w:r w:rsidRPr="4440435D" w:rsidR="4440435D">
              <w:rPr>
                <w:rFonts w:ascii="Georgia,Calibri Light" w:hAnsi="Georgia,Calibri Light" w:eastAsia="Georgia,Calibri Light" w:cs="Georgia,Calibri Light"/>
                <w:color w:val="FFFFFF" w:themeColor="background1" w:themeTint="FF" w:themeShade="FF"/>
                <w:sz w:val="24"/>
                <w:szCs w:val="24"/>
              </w:rPr>
              <w:t xml:space="preserve">keep the conversation focused on the most important topics. In </w:t>
            </w:r>
            <w:r w:rsidRPr="4440435D" w:rsidR="4440435D">
              <w:rPr>
                <w:rFonts w:ascii="Georgia,Calibri Light" w:hAnsi="Georgia,Calibri Light" w:eastAsia="Georgia,Calibri Light" w:cs="Georgia,Calibri Light"/>
                <w:color w:val="FFFFFF" w:themeColor="background1" w:themeTint="FF" w:themeShade="FF"/>
                <w:sz w:val="24"/>
                <w:szCs w:val="24"/>
              </w:rPr>
              <w:t>5</w:t>
            </w:r>
            <w:r w:rsidRPr="4440435D" w:rsidR="4440435D">
              <w:rPr>
                <w:rFonts w:ascii="Georgia,Calibri Light" w:hAnsi="Georgia,Calibri Light" w:eastAsia="Georgia,Calibri Light" w:cs="Georgia,Calibri Light"/>
                <w:color w:val="FFFFFF" w:themeColor="background1" w:themeTint="FF" w:themeShade="FF"/>
                <w:sz w:val="24"/>
                <w:szCs w:val="24"/>
                <w:vertAlign w:val="superscript"/>
              </w:rPr>
              <w:t>th</w:t>
            </w:r>
            <w:r w:rsidRPr="4440435D" w:rsidR="4440435D">
              <w:rPr>
                <w:rFonts w:ascii="Georgia,Calibri Light" w:hAnsi="Georgia,Calibri Light" w:eastAsia="Georgia,Calibri Light" w:cs="Georgia,Calibri Light"/>
                <w:color w:val="FFFFFF" w:themeColor="background1" w:themeTint="FF" w:themeShade="FF"/>
                <w:sz w:val="24"/>
                <w:szCs w:val="24"/>
              </w:rPr>
              <w:t xml:space="preserve"> </w:t>
            </w:r>
            <w:r w:rsidRPr="4440435D" w:rsidR="4440435D">
              <w:rPr>
                <w:rFonts w:ascii="Georgia,Calibri Light" w:hAnsi="Georgia,Calibri Light" w:eastAsia="Georgia,Calibri Light" w:cs="Georgia,Calibri Light"/>
                <w:color w:val="FFFFFF" w:themeColor="background1" w:themeTint="FF" w:themeShade="FF"/>
                <w:sz w:val="24"/>
                <w:szCs w:val="24"/>
              </w:rPr>
              <w:t>Grade, these include:</w:t>
            </w:r>
          </w:p>
          <w:p w:rsidRPr="00386E63" w:rsidR="00B4566C" w:rsidP="4440435D" w:rsidRDefault="00D40B6F" w14:paraId="1675F2DF" w14:noSpellErr="1" w14:textId="089CF4DC">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440435D" w:rsidR="4440435D">
              <w:rPr>
                <w:rFonts w:ascii="Georgia,Calibri Light" w:hAnsi="Georgia,Calibri Light" w:eastAsia="Georgia,Calibri Light" w:cs="Georgia,Calibri Light"/>
                <w:color w:val="FFFFFF" w:themeColor="background1" w:themeTint="FF" w:themeShade="FF"/>
                <w:sz w:val="24"/>
                <w:szCs w:val="24"/>
              </w:rPr>
              <w:t>Comprehensio</w:t>
            </w:r>
            <w:r w:rsidRPr="4440435D" w:rsidR="4440435D">
              <w:rPr>
                <w:rFonts w:ascii="Georgia,Calibri Light" w:hAnsi="Georgia,Calibri Light" w:eastAsia="Georgia,Calibri Light" w:cs="Georgia,Calibri Light"/>
                <w:color w:val="FFFFFF" w:themeColor="background1" w:themeTint="FF" w:themeShade="FF"/>
                <w:sz w:val="24"/>
                <w:szCs w:val="24"/>
              </w:rPr>
              <w:t>n</w:t>
            </w:r>
            <w:r w:rsidRPr="4440435D" w:rsidR="4440435D">
              <w:rPr>
                <w:rFonts w:ascii="Georgia,Calibri Light" w:hAnsi="Georgia,Calibri Light" w:eastAsia="Georgia,Calibri Light" w:cs="Georgia,Calibri Light"/>
                <w:color w:val="FFFFFF" w:themeColor="background1" w:themeTint="FF" w:themeShade="FF"/>
                <w:sz w:val="24"/>
                <w:szCs w:val="24"/>
              </w:rPr>
              <w:t>.</w:t>
            </w:r>
          </w:p>
          <w:p w:rsidRPr="00386E63" w:rsidR="00D40B6F" w:rsidP="4440435D" w:rsidRDefault="00D40B6F" w14:paraId="20A09783" w14:noSpellErr="1" w14:textId="39A3C4C0">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4440435D" w:rsidR="4440435D">
              <w:rPr>
                <w:rFonts w:ascii="Georgia,Calibri Light" w:hAnsi="Georgia,Calibri Light" w:eastAsia="Georgia,Calibri Light" w:cs="Georgia,Calibri Light"/>
                <w:color w:val="FFFFFF" w:themeColor="background1" w:themeTint="FF" w:themeShade="FF"/>
                <w:sz w:val="24"/>
                <w:szCs w:val="24"/>
              </w:rPr>
              <w:t>Writin</w:t>
            </w:r>
            <w:r w:rsidRPr="4440435D" w:rsidR="4440435D">
              <w:rPr>
                <w:rFonts w:ascii="Georgia,Calibri Light" w:hAnsi="Georgia,Calibri Light" w:eastAsia="Georgia,Calibri Light" w:cs="Georgia,Calibri Light"/>
                <w:color w:val="FFFFFF" w:themeColor="background1" w:themeTint="FF" w:themeShade="FF"/>
                <w:sz w:val="24"/>
                <w:szCs w:val="24"/>
              </w:rPr>
              <w:t>g</w:t>
            </w:r>
            <w:r w:rsidRPr="4440435D" w:rsidR="4440435D">
              <w:rPr>
                <w:rFonts w:ascii="Georgia,Calibri Light" w:hAnsi="Georgia,Calibri Light" w:eastAsia="Georgia,Calibri Light" w:cs="Georgia,Calibri Light"/>
                <w:color w:val="FFFFFF" w:themeColor="background1" w:themeTint="FF" w:themeShade="FF"/>
                <w:sz w:val="24"/>
                <w:szCs w:val="24"/>
              </w:rPr>
              <w:t>.</w:t>
            </w:r>
          </w:p>
          <w:p w:rsidRPr="00D40B6F" w:rsidR="00B4566C" w:rsidP="4440435D" w:rsidRDefault="00D40B6F" w14:paraId="45F30830" w14:noSpellErr="1" w14:textId="52820882">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4440435D" w:rsidR="4440435D">
              <w:rPr>
                <w:rFonts w:ascii="Georgia,Calibri Light" w:hAnsi="Georgia,Calibri Light" w:eastAsia="Georgia,Calibri Light" w:cs="Georgia,Calibri Light"/>
                <w:color w:val="FFFFFF" w:themeColor="background1" w:themeTint="FF" w:themeShade="FF"/>
                <w:sz w:val="24"/>
                <w:szCs w:val="24"/>
              </w:rPr>
              <w:t>Grammar</w:t>
            </w:r>
            <w:r w:rsidRPr="4440435D" w:rsidR="4440435D">
              <w:rPr>
                <w:rFonts w:ascii="Georgia,Calibri Light" w:hAnsi="Georgia,Calibri Light" w:eastAsia="Georgia,Calibri Light" w:cs="Georgia,Calibri Light"/>
                <w:color w:val="FFFFFF" w:themeColor="background1" w:themeTint="FF" w:themeShade="FF"/>
                <w:sz w:val="24"/>
                <w:szCs w:val="24"/>
              </w:rPr>
              <w:t>.</w:t>
            </w:r>
          </w:p>
        </w:tc>
      </w:tr>
    </w:tbl>
    <w:p w:rsidR="00B4566C" w:rsidP="00694E74" w:rsidRDefault="00B4566C" w14:paraId="3C13D875" w14:textId="77777777">
      <w:pPr>
        <w:spacing w:after="0" w:line="240" w:lineRule="auto"/>
        <w:rPr>
          <w:rFonts w:asciiTheme="majorHAnsi" w:hAnsiTheme="majorHAnsi" w:cstheme="majorHAnsi"/>
          <w:b/>
          <w:sz w:val="32"/>
        </w:rPr>
      </w:pPr>
    </w:p>
    <w:p w:rsidRPr="00386E63" w:rsidR="00694E74" w:rsidP="4440435D" w:rsidRDefault="00694E74" w14:paraId="6063CD3B" w14:textId="77777777" w14:noSpellErr="1">
      <w:pPr>
        <w:spacing w:after="0" w:line="240" w:lineRule="auto"/>
        <w:rPr>
          <w:rFonts w:ascii="Georgia,Calibri Light" w:hAnsi="Georgia,Calibri Light" w:eastAsia="Georgia,Calibri Light" w:cs="Georgia,Calibri Light"/>
          <w:b w:val="1"/>
          <w:bCs w:val="1"/>
          <w:sz w:val="32"/>
          <w:szCs w:val="32"/>
        </w:rPr>
      </w:pPr>
      <w:r w:rsidRPr="4440435D" w:rsidR="4440435D">
        <w:rPr>
          <w:rFonts w:ascii="Georgia,Calibri Light" w:hAnsi="Georgia,Calibri Light" w:eastAsia="Georgia,Calibri Light" w:cs="Georgia,Calibri Light"/>
          <w:b w:val="1"/>
          <w:bCs w:val="1"/>
          <w:sz w:val="32"/>
          <w:szCs w:val="32"/>
        </w:rPr>
        <w:t>Help Your Child Learn at Home</w:t>
      </w:r>
    </w:p>
    <w:p w:rsidRPr="00386E63" w:rsidR="00694E74" w:rsidP="4440435D" w:rsidRDefault="00694E74" w14:paraId="6FC52A45" w14:textId="77777777" w14:noSpellErr="1">
      <w:pPr>
        <w:spacing w:after="0" w:line="240" w:lineRule="auto"/>
        <w:rPr>
          <w:rFonts w:ascii="Georgia,Calibri Light" w:hAnsi="Georgia,Calibri Light" w:eastAsia="Georgia,Calibri Light" w:cs="Georgia,Calibri Light"/>
        </w:rPr>
      </w:pPr>
      <w:r w:rsidRPr="4440435D" w:rsidR="4440435D">
        <w:rPr>
          <w:rFonts w:ascii="Georgia,Calibri Light" w:hAnsi="Georgia,Calibri Light" w:eastAsia="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Pr="00386E63" w:rsidR="005B27BA" w:rsidP="4440435D" w:rsidRDefault="00D40B6F" w14:paraId="79F39119" w14:noSpellErr="1" w14:textId="5F8B837D">
      <w:pPr>
        <w:pStyle w:val="ListParagraph"/>
        <w:numPr>
          <w:ilvl w:val="0"/>
          <w:numId w:val="7"/>
        </w:numPr>
        <w:spacing w:after="0" w:line="240" w:lineRule="auto"/>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Read with your child weekly</w:t>
      </w:r>
    </w:p>
    <w:p w:rsidRPr="00386E63" w:rsidR="00D40B6F" w:rsidP="4440435D" w:rsidRDefault="00D40B6F" w14:paraId="463FE52A" w14:noSpellErr="1" w14:textId="50E0EC50">
      <w:pPr>
        <w:pStyle w:val="ListParagraph"/>
        <w:numPr>
          <w:ilvl w:val="0"/>
          <w:numId w:val="7"/>
        </w:numPr>
        <w:spacing w:after="0" w:line="240" w:lineRule="auto"/>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 xml:space="preserve">Ask your child questions about what he/she </w:t>
      </w:r>
      <w:r w:rsidRPr="4440435D" w:rsidR="4440435D">
        <w:rPr>
          <w:rFonts w:ascii="Georgia,Calibri Light" w:hAnsi="Georgia,Calibri Light" w:eastAsia="Georgia,Calibri Light" w:cs="Georgia,Calibri Light"/>
          <w:sz w:val="24"/>
          <w:szCs w:val="24"/>
        </w:rPr>
        <w:t xml:space="preserve">has </w:t>
      </w:r>
      <w:r w:rsidRPr="4440435D" w:rsidR="4440435D">
        <w:rPr>
          <w:rFonts w:ascii="Georgia,Calibri Light" w:hAnsi="Georgia,Calibri Light" w:eastAsia="Georgia,Calibri Light" w:cs="Georgia,Calibri Light"/>
          <w:sz w:val="24"/>
          <w:szCs w:val="24"/>
        </w:rPr>
        <w:t>read</w:t>
      </w:r>
    </w:p>
    <w:p w:rsidRPr="00386E63" w:rsidR="00D40B6F" w:rsidP="4440435D" w:rsidRDefault="00386E63" w14:paraId="12DB9647" w14:noSpellErr="1" w14:textId="37552C30">
      <w:pPr>
        <w:pStyle w:val="ListParagraph"/>
        <w:numPr>
          <w:ilvl w:val="0"/>
          <w:numId w:val="7"/>
        </w:numPr>
        <w:spacing w:after="0" w:line="240" w:lineRule="auto"/>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Practice spelling commonly misspelled words</w:t>
      </w:r>
      <w:r w:rsidRPr="4440435D" w:rsidR="4440435D">
        <w:rPr>
          <w:rFonts w:ascii="Georgia,Calibri Light" w:hAnsi="Georgia,Calibri Light" w:eastAsia="Georgia,Calibri Light" w:cs="Georgia,Calibri Light"/>
          <w:sz w:val="24"/>
          <w:szCs w:val="24"/>
        </w:rPr>
        <w:t xml:space="preserve"> </w:t>
      </w:r>
    </w:p>
    <w:p w:rsidR="00386E63" w:rsidP="4440435D" w:rsidRDefault="00386E63" w14:paraId="498064CB" w14:noSpellErr="1" w14:textId="254877AB">
      <w:pPr>
        <w:pStyle w:val="ListParagraph"/>
        <w:numPr>
          <w:ilvl w:val="0"/>
          <w:numId w:val="7"/>
        </w:numPr>
        <w:spacing w:after="0" w:line="240" w:lineRule="auto"/>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Utilize a word of the week to enhance vocabulary</w:t>
      </w:r>
      <w:r w:rsidRPr="4440435D" w:rsidR="4440435D">
        <w:rPr>
          <w:rFonts w:ascii="Georgia,Calibri Light" w:hAnsi="Georgia,Calibri Light" w:eastAsia="Georgia,Calibri Light" w:cs="Georgia,Calibri Light"/>
          <w:sz w:val="24"/>
          <w:szCs w:val="24"/>
        </w:rPr>
        <w:t xml:space="preserve"> </w:t>
      </w:r>
    </w:p>
    <w:p w:rsidR="00386E63" w:rsidP="00386E63" w:rsidRDefault="00386E63" w14:paraId="6CDE3356" w14:textId="77777777">
      <w:pPr>
        <w:pStyle w:val="ListParagraph"/>
        <w:spacing w:after="0" w:line="240" w:lineRule="auto"/>
        <w:rPr>
          <w:rFonts w:ascii="Georgia" w:hAnsi="Georgia" w:cstheme="majorHAnsi"/>
          <w:sz w:val="24"/>
          <w:szCs w:val="24"/>
        </w:rPr>
      </w:pPr>
    </w:p>
    <w:p w:rsidR="00386E63" w:rsidP="00386E63" w:rsidRDefault="00386E63" w14:paraId="23645BB0" w14:textId="77777777">
      <w:pPr>
        <w:pStyle w:val="ListParagraph"/>
        <w:spacing w:after="0" w:line="240" w:lineRule="auto"/>
        <w:rPr>
          <w:rFonts w:ascii="Georgia" w:hAnsi="Georgia" w:cstheme="majorHAnsi"/>
          <w:sz w:val="24"/>
          <w:szCs w:val="24"/>
        </w:rPr>
      </w:pPr>
    </w:p>
    <w:p w:rsidR="00386E63" w:rsidP="00386E63" w:rsidRDefault="00386E63" w14:paraId="5C1E22B6" w14:textId="77777777">
      <w:pPr>
        <w:pStyle w:val="ListParagraph"/>
        <w:spacing w:after="0" w:line="240" w:lineRule="auto"/>
        <w:rPr>
          <w:rFonts w:ascii="Georgia" w:hAnsi="Georgia" w:cstheme="majorHAnsi"/>
          <w:sz w:val="24"/>
          <w:szCs w:val="24"/>
        </w:rPr>
      </w:pPr>
    </w:p>
    <w:p w:rsidRPr="00386E63" w:rsidR="00386E63" w:rsidP="00386E63" w:rsidRDefault="00386E63" w14:paraId="61157BA9" w14:textId="77777777">
      <w:pPr>
        <w:pStyle w:val="ListParagraph"/>
        <w:spacing w:after="0" w:line="240" w:lineRule="auto"/>
        <w:rPr>
          <w:rFonts w:ascii="Georgia" w:hAnsi="Georgia" w:cstheme="majorHAnsi"/>
          <w:sz w:val="24"/>
          <w:szCs w:val="24"/>
        </w:rPr>
      </w:pPr>
    </w:p>
    <w:p w:rsidRPr="00386E63" w:rsidR="00B4566C" w:rsidP="4440435D" w:rsidRDefault="005B27BA" w14:paraId="4D959C54" w14:textId="1035F87C" w14:noSpellErr="1">
      <w:pPr>
        <w:pStyle w:val="ListParagraph"/>
        <w:spacing w:after="0" w:line="240" w:lineRule="auto"/>
        <w:jc w:val="right"/>
        <w:rPr>
          <w:rFonts w:ascii="Georgia,Calibri Light" w:hAnsi="Georgia,Calibri Light" w:eastAsia="Georgia,Calibri Light" w:cs="Georgia,Calibri Light"/>
          <w:sz w:val="24"/>
          <w:szCs w:val="24"/>
        </w:rPr>
      </w:pPr>
      <w:r w:rsidRPr="4440435D" w:rsidR="4440435D">
        <w:rPr>
          <w:rFonts w:ascii="Georgia,Calibri Light" w:hAnsi="Georgia,Calibri Light" w:eastAsia="Georgia,Calibri Light" w:cs="Georgia,Calibri Light"/>
          <w:sz w:val="24"/>
          <w:szCs w:val="24"/>
        </w:rPr>
        <w:t xml:space="preserve">Resource: </w:t>
      </w:r>
      <w:hyperlink r:id="R48b054e15381416b">
        <w:r w:rsidRPr="4440435D" w:rsidR="4440435D">
          <w:rPr>
            <w:rStyle w:val="Hyperlink"/>
            <w:rFonts w:ascii="Georgia,Calibri Light" w:hAnsi="Georgia,Calibri Light" w:eastAsia="Georgia,Calibri Light" w:cs="Georgia,Calibri Light"/>
            <w:sz w:val="24"/>
            <w:szCs w:val="24"/>
          </w:rPr>
          <w:t>http://www.pta.org/parents/</w:t>
        </w:r>
      </w:hyperlink>
    </w:p>
    <w:p w:rsidRPr="00386E63" w:rsidR="00B5369C" w:rsidP="4440435D" w:rsidRDefault="00011ED2" w14:paraId="7F9B2DA9" w14:textId="454FB219" w14:noSpellErr="1">
      <w:pPr>
        <w:jc w:val="center"/>
        <w:rPr>
          <w:rFonts w:ascii="Georgia,Calibri Light" w:hAnsi="Georgia,Calibri Light" w:eastAsia="Georgia,Calibri Light" w:cs="Georgia,Calibri Light"/>
          <w:b w:val="1"/>
          <w:bCs w:val="1"/>
          <w:sz w:val="32"/>
          <w:szCs w:val="32"/>
        </w:rPr>
      </w:pPr>
      <w:r w:rsidRPr="4440435D" w:rsidR="4440435D">
        <w:rPr>
          <w:rFonts w:ascii="Georgia,Calibri Light" w:hAnsi="Georgia,Calibri Light" w:eastAsia="Georgia,Calibri Light" w:cs="Georgia,Calibri Light"/>
          <w:b w:val="1"/>
          <w:bCs w:val="1"/>
          <w:sz w:val="32"/>
          <w:szCs w:val="32"/>
        </w:rPr>
        <w:t>5</w:t>
      </w:r>
      <w:r w:rsidRPr="4440435D" w:rsidR="4440435D">
        <w:rPr>
          <w:rFonts w:ascii="Georgia,Calibri Light" w:hAnsi="Georgia,Calibri Light" w:eastAsia="Georgia,Calibri Light" w:cs="Georgia,Calibri Light"/>
          <w:b w:val="1"/>
          <w:bCs w:val="1"/>
          <w:sz w:val="32"/>
          <w:szCs w:val="32"/>
          <w:vertAlign w:val="superscript"/>
        </w:rPr>
        <w:t>th</w:t>
      </w:r>
      <w:r w:rsidRPr="4440435D" w:rsidR="4440435D">
        <w:rPr>
          <w:rFonts w:ascii="Georgia,Calibri Light" w:hAnsi="Georgia,Calibri Light" w:eastAsia="Georgia,Calibri Light" w:cs="Georgia,Calibri Light"/>
          <w:b w:val="1"/>
          <w:bCs w:val="1"/>
          <w:sz w:val="32"/>
          <w:szCs w:val="32"/>
        </w:rPr>
        <w:t xml:space="preserve"> </w:t>
      </w:r>
      <w:r w:rsidRPr="4440435D" w:rsidR="4440435D">
        <w:rPr>
          <w:rFonts w:ascii="Georgia,Calibri Light" w:hAnsi="Georgia,Calibri Light" w:eastAsia="Georgia,Calibri Light" w:cs="Georgia,Calibri Light"/>
          <w:b w:val="1"/>
          <w:bCs w:val="1"/>
          <w:sz w:val="32"/>
          <w:szCs w:val="32"/>
        </w:rPr>
        <w:t>Grade</w:t>
      </w:r>
    </w:p>
    <w:p w:rsidRPr="00386E63" w:rsidR="002160EF" w:rsidP="4440435D" w:rsidRDefault="002160EF" w14:paraId="7F33A2DA" w14:textId="77777777" w14:noSpellErr="1">
      <w:pPr>
        <w:spacing w:after="0" w:line="240" w:lineRule="auto"/>
        <w:jc w:val="center"/>
        <w:rPr>
          <w:rFonts w:ascii="Georgia,Calibri Light" w:hAnsi="Georgia,Calibri Light" w:eastAsia="Georgia,Calibri Light" w:cs="Georgia,Calibri Light"/>
          <w:sz w:val="28"/>
          <w:szCs w:val="28"/>
        </w:rPr>
      </w:pPr>
      <w:r w:rsidRPr="4440435D" w:rsidR="4440435D">
        <w:rPr>
          <w:rFonts w:ascii="Georgia,Calibri Light" w:hAnsi="Georgia,Calibri Light" w:eastAsia="Georgia,Calibri Light" w:cs="Georgia,Calibri Light"/>
          <w:sz w:val="28"/>
          <w:szCs w:val="28"/>
        </w:rPr>
        <w:t>Nine Week Checkpoints for Parents and Students</w:t>
      </w:r>
    </w:p>
    <w:p w:rsidRPr="00B5369C" w:rsidR="002160EF" w:rsidP="002160EF" w:rsidRDefault="002160EF" w14:paraId="7AFB8C23" w14:textId="77777777">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w:lastRenderedPageBreak/>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10694" w:type="dxa"/>
        <w:jc w:val="center"/>
        <w:tblLook w:val="04A0" w:firstRow="1" w:lastRow="0" w:firstColumn="1" w:lastColumn="0" w:noHBand="0" w:noVBand="1"/>
      </w:tblPr>
      <w:tblGrid>
        <w:gridCol w:w="5346"/>
        <w:gridCol w:w="5348"/>
      </w:tblGrid>
      <w:tr w:rsidRPr="00B5369C" w:rsidR="00A04EFA" w:rsidTr="6432022D" w14:paraId="5DECD7C8" w14:textId="77777777">
        <w:trPr>
          <w:trHeight w:val="232"/>
          <w:jc w:val="center"/>
        </w:trPr>
        <w:tc>
          <w:tcPr>
            <w:tcW w:w="10694" w:type="dxa"/>
            <w:gridSpan w:val="2"/>
            <w:shd w:val="clear" w:color="auto" w:fill="D9E2F3" w:themeFill="accent5" w:themeFillTint="33"/>
            <w:tcMar/>
          </w:tcPr>
          <w:p w:rsidRPr="00386E63" w:rsidR="00A04EFA" w:rsidP="4440435D" w:rsidRDefault="00A04EFA" w14:paraId="3BFC6CF5" w14:textId="1CECCEFD" w14:noSpellErr="1">
            <w:pPr>
              <w:jc w:val="center"/>
              <w:rPr>
                <w:rFonts w:ascii="Georgia,Calibri Light" w:hAnsi="Georgia,Calibri Light" w:eastAsia="Georgia,Calibri Light" w:cs="Georgia,Calibri Light"/>
                <w:b w:val="1"/>
                <w:bCs w:val="1"/>
                <w:sz w:val="24"/>
                <w:szCs w:val="24"/>
              </w:rPr>
            </w:pPr>
            <w:r w:rsidRPr="4440435D" w:rsidR="4440435D">
              <w:rPr>
                <w:rFonts w:ascii="Georgia,Calibri Light" w:hAnsi="Georgia,Calibri Light" w:eastAsia="Georgia,Calibri Light" w:cs="Georgia,Calibri Light"/>
                <w:b w:val="1"/>
                <w:bCs w:val="1"/>
                <w:sz w:val="24"/>
                <w:szCs w:val="24"/>
              </w:rPr>
              <w:t>Helpful Websites</w:t>
            </w:r>
          </w:p>
        </w:tc>
      </w:tr>
      <w:tr w:rsidRPr="00B5369C" w:rsidR="00A04EFA" w:rsidTr="6432022D" w14:paraId="15266151" w14:textId="77777777">
        <w:trPr>
          <w:trHeight w:val="232"/>
          <w:jc w:val="center"/>
        </w:trPr>
        <w:tc>
          <w:tcPr>
            <w:tcW w:w="10694" w:type="dxa"/>
            <w:gridSpan w:val="2"/>
            <w:shd w:val="clear" w:color="auto" w:fill="auto"/>
            <w:tcMar/>
          </w:tcPr>
          <w:p w:rsidRPr="00386E63" w:rsidR="00A04EFA" w:rsidP="00FB162C" w:rsidRDefault="00463453" w14:paraId="53B245BB" w14:textId="41A0C863">
            <w:pPr>
              <w:rPr>
                <w:rFonts w:ascii="Georgia" w:hAnsi="Georgia" w:cstheme="majorHAnsi"/>
              </w:rPr>
            </w:pPr>
            <w:hyperlink w:history="1" r:id="rId10">
              <w:r w:rsidRPr="00386E63" w:rsidR="00A04EFA">
                <w:rPr>
                  <w:rStyle w:val="Hyperlink"/>
                  <w:rFonts w:ascii="Georgia" w:hAnsi="Georgia"/>
                </w:rPr>
                <w:t>www.readworks.org</w:t>
              </w:r>
            </w:hyperlink>
            <w:r w:rsidRPr="00386E63" w:rsidR="00A04EFA">
              <w:rPr>
                <w:rFonts w:ascii="Georgia" w:hAnsi="Georgia"/>
              </w:rPr>
              <w:t xml:space="preserve">                                                                       </w:t>
            </w:r>
            <w:hyperlink w:history="1" r:id="rId11">
              <w:r w:rsidRPr="00386E63" w:rsidR="00A04EFA">
                <w:rPr>
                  <w:rStyle w:val="Hyperlink"/>
                  <w:rFonts w:ascii="Georgia" w:hAnsi="Georgia" w:cstheme="majorHAnsi"/>
                </w:rPr>
                <w:t>www.freereading.net</w:t>
              </w:r>
            </w:hyperlink>
            <w:r w:rsidRPr="00386E63" w:rsidR="00A04EFA">
              <w:rPr>
                <w:rStyle w:val="Hyperlink"/>
                <w:rFonts w:ascii="Georgia" w:hAnsi="Georgia" w:cstheme="majorHAnsi"/>
                <w:color w:val="auto"/>
                <w:u w:val="none"/>
              </w:rPr>
              <w:t xml:space="preserve"> </w:t>
            </w:r>
          </w:p>
          <w:p w:rsidRPr="00386E63" w:rsidR="00A04EFA" w:rsidP="3C36F784" w:rsidRDefault="00463453" w14:paraId="254A978D" w14:noSpellErr="1" w14:textId="4282EE28">
            <w:pPr>
              <w:rPr>
                <w:rFonts w:ascii="Georgia,Calibri Light" w:hAnsi="Georgia,Calibri Light" w:eastAsia="Georgia,Calibri Light" w:cs="Georgia,Calibri Light"/>
              </w:rPr>
            </w:pPr>
            <w:hyperlink r:id="R377e4d5d108f4840">
              <w:r w:rsidRPr="6F4D32E8" w:rsidR="6F4D32E8">
                <w:rPr>
                  <w:rStyle w:val="Hyperlink"/>
                  <w:rFonts w:ascii="Georgia" w:hAnsi="Georgia" w:eastAsia="Georgia" w:cs="Georgia"/>
                </w:rPr>
                <w:t>www.newsela.com</w:t>
              </w:r>
            </w:hyperlink>
            <w:r w:rsidRPr="6F4D32E8" w:rsidR="6F4D32E8">
              <w:rPr>
                <w:rFonts w:ascii="Georgia" w:hAnsi="Georgia" w:eastAsia="Georgia" w:cs="Georgia"/>
              </w:rPr>
              <w:t xml:space="preserve">                                                                         </w:t>
            </w:r>
            <w:r w:rsidRPr="6F4D32E8" w:rsidR="6F4D32E8">
              <w:rPr>
                <w:rFonts w:ascii="Georgia" w:hAnsi="Georgia" w:eastAsia="Georgia" w:cs="Georgia"/>
              </w:rPr>
              <w:t xml:space="preserve"> </w:t>
            </w:r>
            <w:hyperlink r:id="R77c8d896123a4fac">
              <w:r w:rsidRPr="6F4D32E8" w:rsidR="6F4D32E8">
                <w:rPr>
                  <w:rStyle w:val="Hyperlink"/>
                  <w:rFonts w:ascii="Georgia" w:hAnsi="Georgia" w:eastAsia="Georgia" w:cs="Georgia"/>
                </w:rPr>
                <w:t>www.Myon.com</w:t>
              </w:r>
            </w:hyperlink>
            <w:r w:rsidRPr="6F4D32E8" w:rsidR="6F4D32E8">
              <w:rPr>
                <w:rFonts w:ascii="Georgia" w:hAnsi="Georgia" w:eastAsia="Georgia" w:cs="Georgia"/>
              </w:rPr>
              <w:t xml:space="preserve"> </w:t>
            </w:r>
            <w:hyperlink w:history="1" r:id="rId14"/>
          </w:p>
          <w:p w:rsidRPr="00386E63" w:rsidR="00A04EFA" w:rsidP="7DAE4F3F" w:rsidRDefault="00463453" w14:paraId="23CD46EB" w14:noSpellErr="1" w14:textId="1094EDC0">
            <w:pPr>
              <w:rPr>
                <w:rFonts w:ascii="Georgia,Calibri Light" w:hAnsi="Georgia,Calibri Light" w:eastAsia="Georgia,Calibri Light" w:cs="Georgia,Calibri Light"/>
                <w:b w:val="1"/>
                <w:bCs w:val="1"/>
                <w:sz w:val="24"/>
                <w:szCs w:val="24"/>
              </w:rPr>
            </w:pPr>
            <w:hyperlink r:id="R04e6d2018c3343e8">
              <w:r w:rsidRPr="7DAE4F3F" w:rsidR="7DAE4F3F">
                <w:rPr>
                  <w:rStyle w:val="Hyperlink"/>
                  <w:rFonts w:ascii="Georgia" w:hAnsi="Georgia" w:eastAsia="Georgia" w:cs="Georgia"/>
                </w:rPr>
                <w:t>www.commonlit.org</w:t>
              </w:r>
            </w:hyperlink>
            <w:r w:rsidRPr="7DAE4F3F" w:rsidR="7DAE4F3F">
              <w:rPr>
                <w:rFonts w:ascii="Georgia" w:hAnsi="Georgia" w:eastAsia="Georgia" w:cs="Georgia"/>
              </w:rPr>
              <w:t xml:space="preserve"> </w:t>
            </w:r>
            <w:r w:rsidRPr="7DAE4F3F" w:rsidR="7DAE4F3F">
              <w:rPr>
                <w:rFonts w:ascii="Georgia" w:hAnsi="Georgia" w:eastAsia="Georgia" w:cs="Georgia"/>
              </w:rPr>
              <w:t xml:space="preserve">                                        </w:t>
            </w:r>
            <w:r w:rsidRPr="7DAE4F3F" w:rsidR="7DAE4F3F">
              <w:rPr>
                <w:rStyle w:val="Hyperlink"/>
                <w:rFonts w:ascii="Georgia,Calibri Light" w:hAnsi="Georgia,Calibri Light" w:eastAsia="Georgia,Calibri Light" w:cs="Georgia,Calibri Light"/>
                <w:color w:val="auto"/>
                <w:u w:val="none"/>
              </w:rPr>
              <w:t xml:space="preserve">                            </w:t>
            </w:r>
            <w:r w:rsidRPr="7DAE4F3F" w:rsidR="7DAE4F3F">
              <w:rPr>
                <w:rStyle w:val="Hyperlink"/>
                <w:rFonts w:ascii="Georgia,Calibri Light" w:hAnsi="Georgia,Calibri Light" w:eastAsia="Georgia,Calibri Light" w:cs="Georgia,Calibri Light"/>
                <w:color w:val="auto"/>
                <w:u w:val="none"/>
              </w:rPr>
              <w:t xml:space="preserve"> </w:t>
            </w:r>
            <w:hyperlink r:id="Rcea74adba6e549e2">
              <w:r w:rsidRPr="7DAE4F3F" w:rsidR="7DAE4F3F">
                <w:rPr>
                  <w:rStyle w:val="Hyperlink"/>
                  <w:rFonts w:ascii="Georgia,Calibri Light" w:hAnsi="Georgia,Calibri Light" w:eastAsia="Georgia,Calibri Light" w:cs="Georgia,Calibri Light"/>
                </w:rPr>
                <w:t>www.i-ready.com</w:t>
              </w:r>
            </w:hyperlink>
            <w:r w:rsidRPr="7DAE4F3F" w:rsidR="7DAE4F3F">
              <w:rPr>
                <w:rStyle w:val="Hyperlink"/>
                <w:rFonts w:ascii="Georgia,Calibri Light" w:hAnsi="Georgia,Calibri Light" w:eastAsia="Georgia,Calibri Light" w:cs="Georgia,Calibri Light"/>
                <w:color w:val="auto"/>
                <w:u w:val="none"/>
              </w:rPr>
              <w:t xml:space="preserve"> </w:t>
            </w:r>
          </w:p>
        </w:tc>
      </w:tr>
      <w:tr w:rsidRPr="00B5369C" w:rsidR="002160EF" w:rsidTr="6432022D" w14:paraId="7036B246" w14:textId="77777777">
        <w:trPr>
          <w:trHeight w:val="232"/>
          <w:jc w:val="center"/>
        </w:trPr>
        <w:tc>
          <w:tcPr>
            <w:tcW w:w="5346" w:type="dxa"/>
            <w:shd w:val="clear" w:color="auto" w:fill="D9E2F3" w:themeFill="accent5" w:themeFillTint="33"/>
            <w:tcMar/>
          </w:tcPr>
          <w:p w:rsidRPr="00386E63" w:rsidR="002160EF" w:rsidP="4440435D" w:rsidRDefault="002160EF" w14:paraId="60AAB210" w14:textId="77777777" w14:noSpellErr="1">
            <w:pPr>
              <w:rPr>
                <w:rFonts w:ascii="Georgia,Calibri Light" w:hAnsi="Georgia,Calibri Light" w:eastAsia="Georgia,Calibri Light" w:cs="Georgia,Calibri Light"/>
                <w:b w:val="1"/>
                <w:bCs w:val="1"/>
                <w:sz w:val="24"/>
                <w:szCs w:val="24"/>
              </w:rPr>
            </w:pPr>
            <w:r w:rsidRPr="4440435D" w:rsidR="4440435D">
              <w:rPr>
                <w:rFonts w:ascii="Georgia,Calibri Light" w:hAnsi="Georgia,Calibri Light" w:eastAsia="Georgia,Calibri Light" w:cs="Georgia,Calibri Light"/>
                <w:b w:val="1"/>
                <w:bCs w:val="1"/>
                <w:sz w:val="24"/>
                <w:szCs w:val="24"/>
              </w:rPr>
              <w:t>First Nine Weeks</w:t>
            </w:r>
          </w:p>
        </w:tc>
        <w:tc>
          <w:tcPr>
            <w:tcW w:w="5348" w:type="dxa"/>
            <w:shd w:val="clear" w:color="auto" w:fill="D9E2F3" w:themeFill="accent5" w:themeFillTint="33"/>
            <w:tcMar/>
          </w:tcPr>
          <w:p w:rsidRPr="00386E63" w:rsidR="002160EF" w:rsidP="4440435D" w:rsidRDefault="002160EF" w14:paraId="0F7E029B" w14:textId="77777777" w14:noSpellErr="1">
            <w:pPr>
              <w:rPr>
                <w:rFonts w:ascii="Georgia,Calibri Light" w:hAnsi="Georgia,Calibri Light" w:eastAsia="Georgia,Calibri Light" w:cs="Georgia,Calibri Light"/>
                <w:b w:val="1"/>
                <w:bCs w:val="1"/>
                <w:sz w:val="24"/>
                <w:szCs w:val="24"/>
              </w:rPr>
            </w:pPr>
            <w:r w:rsidRPr="4440435D" w:rsidR="4440435D">
              <w:rPr>
                <w:rFonts w:ascii="Georgia,Calibri Light" w:hAnsi="Georgia,Calibri Light" w:eastAsia="Georgia,Calibri Light" w:cs="Georgia,Calibri Light"/>
                <w:b w:val="1"/>
                <w:bCs w:val="1"/>
                <w:sz w:val="24"/>
                <w:szCs w:val="24"/>
              </w:rPr>
              <w:t>Second Nine Weeks</w:t>
            </w:r>
          </w:p>
        </w:tc>
      </w:tr>
      <w:tr w:rsidRPr="00B5369C" w:rsidR="002160EF" w:rsidTr="6432022D" w14:paraId="4980BAA3" w14:textId="77777777">
        <w:trPr>
          <w:trHeight w:val="2091"/>
          <w:jc w:val="center"/>
        </w:trPr>
        <w:tc>
          <w:tcPr>
            <w:tcW w:w="5346" w:type="dxa"/>
            <w:tcMar/>
          </w:tcPr>
          <w:p w:rsidRPr="00386E63" w:rsidR="002160EF" w:rsidP="4440435D" w:rsidRDefault="002160EF" w14:paraId="6C9AA41B" w14:textId="77777777" w14:noSpellErr="1">
            <w:pPr>
              <w:rPr>
                <w:rFonts w:ascii="Georgia,Calibri Light" w:hAnsi="Georgia,Calibri Light" w:eastAsia="Georgia,Calibri Light" w:cs="Georgia,Calibri Light"/>
                <w:i w:val="1"/>
                <w:iCs w:val="1"/>
                <w:sz w:val="24"/>
                <w:szCs w:val="24"/>
              </w:rPr>
            </w:pPr>
            <w:r w:rsidRPr="4440435D" w:rsidR="4440435D">
              <w:rPr>
                <w:rFonts w:ascii="Georgia,Calibri Light" w:hAnsi="Georgia,Calibri Light" w:eastAsia="Georgia,Calibri Light" w:cs="Georgia,Calibri Light"/>
                <w:i w:val="1"/>
                <w:iCs w:val="1"/>
              </w:rPr>
              <w:t>Students should know and be able to:</w:t>
            </w:r>
          </w:p>
          <w:p w:rsidRPr="00386E63" w:rsidR="00011ED2" w:rsidP="6432022D" w:rsidRDefault="00011ED2" w14:paraId="764B756F" w14:noSpellErr="1" w14:textId="19058941">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 xml:space="preserve">Read </w:t>
            </w:r>
            <w:r w:rsidRPr="6432022D" w:rsidR="6432022D">
              <w:rPr>
                <w:rFonts w:ascii="Georgia,Calibri Light" w:hAnsi="Georgia,Calibri Light" w:eastAsia="Georgia,Calibri Light" w:cs="Georgia,Calibri Light"/>
                <w:sz w:val="24"/>
                <w:szCs w:val="24"/>
              </w:rPr>
              <w:t>literary</w:t>
            </w:r>
            <w:r w:rsidRPr="6432022D" w:rsidR="6432022D">
              <w:rPr>
                <w:rFonts w:ascii="Georgia,Calibri Light" w:hAnsi="Georgia,Calibri Light" w:eastAsia="Georgia,Calibri Light" w:cs="Georgia,Calibri Light"/>
                <w:sz w:val="24"/>
                <w:szCs w:val="24"/>
              </w:rPr>
              <w:t xml:space="preserve"> text, including </w:t>
            </w:r>
            <w:r w:rsidRPr="6432022D" w:rsidR="6432022D">
              <w:rPr>
                <w:rFonts w:ascii="Georgia,Calibri Light" w:hAnsi="Georgia,Calibri Light" w:eastAsia="Georgia,Calibri Light" w:cs="Georgia,Calibri Light"/>
                <w:i w:val="1"/>
                <w:iCs w:val="1"/>
                <w:sz w:val="24"/>
                <w:szCs w:val="24"/>
              </w:rPr>
              <w:t>Bud Not Buddy</w:t>
            </w:r>
            <w:r w:rsidRPr="6432022D" w:rsidR="6432022D">
              <w:rPr>
                <w:rFonts w:ascii="Georgia,Calibri Light" w:hAnsi="Georgia,Calibri Light" w:eastAsia="Georgia,Calibri Light" w:cs="Georgia,Calibri Light"/>
                <w:sz w:val="24"/>
                <w:szCs w:val="24"/>
              </w:rPr>
              <w:t xml:space="preserve"> by Christopher Paul Curtis</w:t>
            </w:r>
            <w:r w:rsidRPr="6432022D" w:rsidR="6432022D">
              <w:rPr>
                <w:rFonts w:ascii="Georgia,Calibri Light" w:hAnsi="Georgia,Calibri Light" w:eastAsia="Georgia,Calibri Light" w:cs="Georgia,Calibri Light"/>
                <w:sz w:val="24"/>
                <w:szCs w:val="24"/>
              </w:rPr>
              <w:t xml:space="preserve"> (fiction)</w:t>
            </w:r>
            <w:r w:rsidRPr="6432022D" w:rsidR="6432022D">
              <w:rPr>
                <w:rFonts w:ascii="Georgia,Calibri Light" w:hAnsi="Georgia,Calibri Light" w:eastAsia="Georgia,Calibri Light" w:cs="Georgia,Calibri Light"/>
                <w:sz w:val="24"/>
                <w:szCs w:val="24"/>
              </w:rPr>
              <w:t>.</w:t>
            </w:r>
          </w:p>
          <w:p w:rsidRPr="00386E63" w:rsidR="002160EF" w:rsidP="6432022D" w:rsidRDefault="00011ED2" w14:paraId="1E39938C" w14:noSpellErr="1" w14:textId="12F00156">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Quote accurately from the text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51F982EB" w14:noSpellErr="1" w14:textId="4D42FE11">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Answer explicit and inferential questions using evidence from the tex</w:t>
            </w:r>
            <w:r w:rsidRPr="6432022D" w:rsidR="6432022D">
              <w:rPr>
                <w:rFonts w:ascii="Georgia,Calibri Light" w:hAnsi="Georgia,Calibri Light" w:eastAsia="Georgia,Calibri Light" w:cs="Georgia,Calibri Light"/>
                <w:sz w:val="24"/>
                <w:szCs w:val="24"/>
              </w:rPr>
              <w:t>t</w:t>
            </w:r>
            <w:r w:rsidRPr="6432022D" w:rsidR="6432022D">
              <w:rPr>
                <w:rFonts w:ascii="Georgia,Calibri Light" w:hAnsi="Georgia,Calibri Light" w:eastAsia="Georgia,Calibri Light" w:cs="Georgia,Calibri Light"/>
                <w:sz w:val="24"/>
                <w:szCs w:val="24"/>
              </w:rPr>
              <w:t>.</w:t>
            </w:r>
          </w:p>
          <w:p w:rsidRPr="00386E63" w:rsidR="00E81926" w:rsidP="6432022D" w:rsidRDefault="00E81926" w14:paraId="3BEA7C4F" w14:noSpellErr="1" w14:textId="7F72D61F">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a summar</w:t>
            </w:r>
            <w:r w:rsidRPr="6432022D" w:rsidR="6432022D">
              <w:rPr>
                <w:rFonts w:ascii="Georgia,Calibri Light" w:hAnsi="Georgia,Calibri Light" w:eastAsia="Georgia,Calibri Light" w:cs="Georgia,Calibri Light"/>
                <w:sz w:val="24"/>
                <w:szCs w:val="24"/>
              </w:rPr>
              <w:t>y</w:t>
            </w:r>
            <w:r w:rsidRPr="6432022D" w:rsidR="6432022D">
              <w:rPr>
                <w:rFonts w:ascii="Georgia,Calibri Light" w:hAnsi="Georgia,Calibri Light" w:eastAsia="Georgia,Calibri Light" w:cs="Georgia,Calibri Light"/>
                <w:sz w:val="24"/>
                <w:szCs w:val="24"/>
              </w:rPr>
              <w:t>.</w:t>
            </w:r>
          </w:p>
          <w:p w:rsidRPr="00386E63" w:rsidR="00011ED2" w:rsidP="6432022D" w:rsidRDefault="00011ED2" w14:paraId="0B9C0A3B" w14:noSpellErr="1" w14:textId="0578C7EB">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Identify characters, settings, events, and themes</w:t>
            </w:r>
            <w:r w:rsidRPr="6432022D" w:rsidR="6432022D">
              <w:rPr>
                <w:rFonts w:ascii="Georgia,Calibri Light" w:hAnsi="Georgia,Calibri Light" w:eastAsia="Georgia,Calibri Light" w:cs="Georgia,Calibri Light"/>
                <w:sz w:val="24"/>
                <w:szCs w:val="24"/>
              </w:rPr>
              <w:t>.</w:t>
            </w:r>
          </w:p>
          <w:p w:rsidRPr="00386E63" w:rsidR="00E81926" w:rsidP="6432022D" w:rsidRDefault="006E2C06" w14:paraId="0BD284DB" w14:noSpellErr="1" w14:textId="70E9270F">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Compare and contrast characters, settings, events, and themes</w:t>
            </w:r>
            <w:r w:rsidRPr="6432022D" w:rsidR="6432022D">
              <w:rPr>
                <w:rFonts w:ascii="Georgia,Calibri Light" w:hAnsi="Georgia,Calibri Light" w:eastAsia="Georgia,Calibri Light" w:cs="Georgia,Calibri Light"/>
                <w:sz w:val="24"/>
                <w:szCs w:val="24"/>
              </w:rPr>
              <w:t>.</w:t>
            </w:r>
          </w:p>
          <w:p w:rsidRPr="00386E63" w:rsidR="006E2C06" w:rsidP="6432022D" w:rsidRDefault="006E2C06" w14:paraId="7D6E25DB" w14:noSpellErr="1" w14:textId="1CEAFB7A">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strategies to determine word meaning</w:t>
            </w:r>
            <w:r w:rsidRPr="6432022D" w:rsidR="6432022D">
              <w:rPr>
                <w:rFonts w:ascii="Georgia,Calibri Light" w:hAnsi="Georgia,Calibri Light" w:eastAsia="Georgia,Calibri Light" w:cs="Georgia,Calibri Light"/>
                <w:sz w:val="24"/>
                <w:szCs w:val="24"/>
              </w:rPr>
              <w:t>.</w:t>
            </w:r>
          </w:p>
          <w:p w:rsidRPr="00386E63" w:rsidR="006E2C06" w:rsidP="6432022D" w:rsidRDefault="006E2C06" w14:paraId="26BFA9A1" w14:noSpellErr="1" w14:textId="074D6E93">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Recognize chapters, scenes, and stanzas</w:t>
            </w:r>
            <w:r w:rsidRPr="6432022D" w:rsidR="6432022D">
              <w:rPr>
                <w:rFonts w:ascii="Georgia,Calibri Light" w:hAnsi="Georgia,Calibri Light" w:eastAsia="Georgia,Calibri Light" w:cs="Georgia,Calibri Light"/>
                <w:sz w:val="24"/>
                <w:szCs w:val="24"/>
              </w:rPr>
              <w:t>.</w:t>
            </w:r>
          </w:p>
          <w:p w:rsidRPr="00386E63" w:rsidR="006E2C06" w:rsidP="6432022D" w:rsidRDefault="00D53785" w14:paraId="6867EF6A" w14:noSpellErr="1" w14:textId="13F6BAB9">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Determine</w:t>
            </w:r>
            <w:r w:rsidRPr="6432022D" w:rsidR="6432022D">
              <w:rPr>
                <w:rFonts w:ascii="Georgia,Calibri Light" w:hAnsi="Georgia,Calibri Light" w:eastAsia="Georgia,Calibri Light" w:cs="Georgia,Calibri Light"/>
                <w:sz w:val="24"/>
                <w:szCs w:val="24"/>
              </w:rPr>
              <w:t xml:space="preserve"> point of view (1</w:t>
            </w:r>
            <w:r w:rsidRPr="6432022D" w:rsidR="6432022D">
              <w:rPr>
                <w:rFonts w:ascii="Georgia,Calibri Light" w:hAnsi="Georgia,Calibri Light" w:eastAsia="Georgia,Calibri Light" w:cs="Georgia,Calibri Light"/>
                <w:sz w:val="24"/>
                <w:szCs w:val="24"/>
                <w:vertAlign w:val="superscript"/>
              </w:rPr>
              <w:t>st</w:t>
            </w:r>
            <w:r w:rsidRPr="6432022D" w:rsidR="6432022D">
              <w:rPr>
                <w:rFonts w:ascii="Georgia,Calibri Light" w:hAnsi="Georgia,Calibri Light" w:eastAsia="Georgia,Calibri Light" w:cs="Georgia,Calibri Light"/>
                <w:sz w:val="24"/>
                <w:szCs w:val="24"/>
              </w:rPr>
              <w:t xml:space="preserve"> person, 2</w:t>
            </w:r>
            <w:r w:rsidRPr="6432022D" w:rsidR="6432022D">
              <w:rPr>
                <w:rFonts w:ascii="Georgia,Calibri Light" w:hAnsi="Georgia,Calibri Light" w:eastAsia="Georgia,Calibri Light" w:cs="Georgia,Calibri Light"/>
                <w:sz w:val="24"/>
                <w:szCs w:val="24"/>
                <w:vertAlign w:val="superscript"/>
              </w:rPr>
              <w:t>nd</w:t>
            </w:r>
            <w:r w:rsidRPr="6432022D" w:rsidR="6432022D">
              <w:rPr>
                <w:rFonts w:ascii="Georgia,Calibri Light" w:hAnsi="Georgia,Calibri Light" w:eastAsia="Georgia,Calibri Light" w:cs="Georgia,Calibri Light"/>
                <w:sz w:val="24"/>
                <w:szCs w:val="24"/>
              </w:rPr>
              <w:t xml:space="preserve"> person, 3</w:t>
            </w:r>
            <w:r w:rsidRPr="6432022D" w:rsidR="6432022D">
              <w:rPr>
                <w:rFonts w:ascii="Georgia,Calibri Light" w:hAnsi="Georgia,Calibri Light" w:eastAsia="Georgia,Calibri Light" w:cs="Georgia,Calibri Light"/>
                <w:sz w:val="24"/>
                <w:szCs w:val="24"/>
                <w:vertAlign w:val="superscript"/>
              </w:rPr>
              <w:t>rd</w:t>
            </w:r>
            <w:r w:rsidRPr="6432022D" w:rsidR="6432022D">
              <w:rPr>
                <w:rFonts w:ascii="Georgia,Calibri Light" w:hAnsi="Georgia,Calibri Light" w:eastAsia="Georgia,Calibri Light" w:cs="Georgia,Calibri Light"/>
                <w:sz w:val="24"/>
                <w:szCs w:val="24"/>
              </w:rPr>
              <w:t xml:space="preserve"> person)</w:t>
            </w:r>
            <w:r w:rsidRPr="6432022D" w:rsidR="6432022D">
              <w:rPr>
                <w:rFonts w:ascii="Georgia,Calibri Light" w:hAnsi="Georgia,Calibri Light" w:eastAsia="Georgia,Calibri Light" w:cs="Georgia,Calibri Light"/>
                <w:sz w:val="24"/>
                <w:szCs w:val="24"/>
              </w:rPr>
              <w:t>.</w:t>
            </w:r>
          </w:p>
          <w:p w:rsidRPr="00386E63" w:rsidR="006E2C06" w:rsidP="6432022D" w:rsidRDefault="006E2C06" w14:paraId="3643D56D" w14:noSpellErr="1" w14:textId="6219E6C5">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a narrative text</w:t>
            </w:r>
            <w:r w:rsidRPr="6432022D" w:rsidR="6432022D">
              <w:rPr>
                <w:rFonts w:ascii="Georgia,Calibri Light" w:hAnsi="Georgia,Calibri Light" w:eastAsia="Georgia,Calibri Light" w:cs="Georgia,Calibri Light"/>
                <w:sz w:val="24"/>
                <w:szCs w:val="24"/>
              </w:rPr>
              <w:t>.</w:t>
            </w:r>
          </w:p>
          <w:p w:rsidRPr="00386E63" w:rsidR="006E2C06" w:rsidP="6432022D" w:rsidRDefault="006E2C06" w14:paraId="1418FEDF" w14:noSpellErr="1" w14:textId="2D1510F8">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conjunctions, prepositions, and interjections</w:t>
            </w:r>
            <w:r w:rsidRPr="6432022D" w:rsidR="6432022D">
              <w:rPr>
                <w:rFonts w:ascii="Georgia,Calibri Light" w:hAnsi="Georgia,Calibri Light" w:eastAsia="Georgia,Calibri Light" w:cs="Georgia,Calibri Light"/>
                <w:sz w:val="24"/>
                <w:szCs w:val="24"/>
              </w:rPr>
              <w:t>.</w:t>
            </w:r>
          </w:p>
          <w:p w:rsidRPr="00386E63" w:rsidR="006E2C06" w:rsidP="6432022D" w:rsidRDefault="006E2C06" w14:paraId="0396874A" w14:noSpellErr="1" w14:textId="27B00E1D">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correct verb tenses</w:t>
            </w:r>
            <w:r w:rsidRPr="6432022D" w:rsidR="6432022D">
              <w:rPr>
                <w:rFonts w:ascii="Georgia,Calibri Light" w:hAnsi="Georgia,Calibri Light" w:eastAsia="Georgia,Calibri Light" w:cs="Georgia,Calibri Light"/>
                <w:sz w:val="24"/>
                <w:szCs w:val="24"/>
              </w:rPr>
              <w:t>.</w:t>
            </w:r>
          </w:p>
        </w:tc>
        <w:tc>
          <w:tcPr>
            <w:tcW w:w="5348" w:type="dxa"/>
            <w:tcMar/>
          </w:tcPr>
          <w:p w:rsidRPr="00386E63" w:rsidR="002160EF" w:rsidP="4440435D" w:rsidRDefault="002160EF" w14:paraId="40D0CF84" w14:textId="77777777" w14:noSpellErr="1">
            <w:pPr>
              <w:rPr>
                <w:rFonts w:ascii="Georgia,Calibri Light" w:hAnsi="Georgia,Calibri Light" w:eastAsia="Georgia,Calibri Light" w:cs="Georgia,Calibri Light"/>
                <w:i w:val="1"/>
                <w:iCs w:val="1"/>
                <w:sz w:val="24"/>
                <w:szCs w:val="24"/>
              </w:rPr>
            </w:pPr>
            <w:r w:rsidRPr="4440435D" w:rsidR="4440435D">
              <w:rPr>
                <w:rFonts w:ascii="Georgia,Calibri Light" w:hAnsi="Georgia,Calibri Light" w:eastAsia="Georgia,Calibri Light" w:cs="Georgia,Calibri Light"/>
                <w:i w:val="1"/>
                <w:iCs w:val="1"/>
              </w:rPr>
              <w:t>Students should know and be able to:</w:t>
            </w:r>
          </w:p>
          <w:p w:rsidRPr="00386E63" w:rsidR="002160EF" w:rsidP="6432022D" w:rsidRDefault="00D53785" w14:paraId="4401D4C6" w14:noSpellErr="1" w14:textId="158D9296">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Read informational text</w:t>
            </w:r>
            <w:r w:rsidRPr="6432022D" w:rsidR="6432022D">
              <w:rPr>
                <w:rFonts w:ascii="Georgia,Calibri Light" w:hAnsi="Georgia,Calibri Light" w:eastAsia="Georgia,Calibri Light" w:cs="Georgia,Calibri Light"/>
                <w:sz w:val="24"/>
                <w:szCs w:val="24"/>
              </w:rPr>
              <w:t xml:space="preserve"> (nonfiction</w:t>
            </w:r>
            <w:r w:rsidRPr="6432022D" w:rsidR="6432022D">
              <w:rPr>
                <w:rFonts w:ascii="Georgia,Calibri Light" w:hAnsi="Georgia,Calibri Light" w:eastAsia="Georgia,Calibri Light" w:cs="Georgia,Calibri Light"/>
                <w:sz w:val="24"/>
                <w:szCs w:val="24"/>
              </w:rPr>
              <w: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32E471C3" w14:noSpellErr="1" w14:textId="5892BFE1">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Quote accurately from the text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3A8D5D28" w14:noSpellErr="1" w14:textId="56750342">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Answer explicit and inferential questions using evidence from the text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709F5FBB" w14:noSpellErr="1" w14:textId="7B3E7ED5">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Identify multiple main ideas and details to support those main ideas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1355FF3F" w14:noSpellErr="1" w14:textId="7FE235E4">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a summary</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274504F0" w14:noSpellErr="1" w14:textId="75B00B38">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Identify relationships between individuals, events, ideas, and concepts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6E9B0E6D" w14:noSpellErr="1" w14:textId="20DEC875">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strategies to determine word meaning</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578F83FB" w14:noSpellErr="1" w14:textId="566E0FEE">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Determine text structure (chronology, comparison, cause/effect, problem/solution)</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5711E4F5" w14:noSpellErr="1" w14:textId="712815E7">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Compare and contrast events, ideas, concepts, or information</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4B6E0675" w14:noSpellErr="1" w14:textId="65B30C51">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Determine author’s point of view</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060A3F37" w14:noSpellErr="1" w14:textId="487791CA">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an informational text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41BC02DC" w14:noSpellErr="1" w14:textId="23C0DD9E">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commas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25B5C62F" w14:noSpellErr="1" w14:textId="314F99DC">
            <w:pPr>
              <w:pStyle w:val="ListParagraph"/>
              <w:numPr>
                <w:ilvl w:val="0"/>
                <w:numId w:val="3"/>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underlining, quotation marks, or italics to indicate titles</w:t>
            </w:r>
            <w:r w:rsidRPr="6432022D" w:rsidR="6432022D">
              <w:rPr>
                <w:rFonts w:ascii="Georgia,Calibri Light" w:hAnsi="Georgia,Calibri Light" w:eastAsia="Georgia,Calibri Light" w:cs="Georgia,Calibri Light"/>
                <w:sz w:val="24"/>
                <w:szCs w:val="24"/>
              </w:rPr>
              <w:t>.</w:t>
            </w:r>
          </w:p>
        </w:tc>
      </w:tr>
      <w:tr w:rsidRPr="00B5369C" w:rsidR="00B5369C" w:rsidTr="6432022D" w14:paraId="0CC0A87A" w14:textId="77777777">
        <w:trPr>
          <w:trHeight w:val="310"/>
          <w:jc w:val="center"/>
        </w:trPr>
        <w:tc>
          <w:tcPr>
            <w:tcW w:w="5346" w:type="dxa"/>
            <w:shd w:val="clear" w:color="auto" w:fill="DEEAF6" w:themeFill="accent1" w:themeFillTint="33"/>
            <w:tcMar/>
          </w:tcPr>
          <w:p w:rsidRPr="00386E63" w:rsidR="00B5369C" w:rsidP="4440435D" w:rsidRDefault="00B5369C" w14:paraId="6A84D694" w14:textId="77777777" w14:noSpellErr="1">
            <w:pPr>
              <w:rPr>
                <w:rFonts w:ascii="Georgia,Calibri Light" w:hAnsi="Georgia,Calibri Light" w:eastAsia="Georgia,Calibri Light" w:cs="Georgia,Calibri Light"/>
                <w:b w:val="1"/>
                <w:bCs w:val="1"/>
                <w:sz w:val="24"/>
                <w:szCs w:val="24"/>
              </w:rPr>
            </w:pPr>
            <w:r w:rsidRPr="4440435D" w:rsidR="4440435D">
              <w:rPr>
                <w:rFonts w:ascii="Georgia,Calibri Light" w:hAnsi="Georgia,Calibri Light" w:eastAsia="Georgia,Calibri Light" w:cs="Georgia,Calibri Light"/>
                <w:b w:val="1"/>
                <w:bCs w:val="1"/>
                <w:sz w:val="24"/>
                <w:szCs w:val="24"/>
              </w:rPr>
              <w:t>Third Nine Weeks</w:t>
            </w:r>
          </w:p>
        </w:tc>
        <w:tc>
          <w:tcPr>
            <w:tcW w:w="5348" w:type="dxa"/>
            <w:shd w:val="clear" w:color="auto" w:fill="DEEAF6" w:themeFill="accent1" w:themeFillTint="33"/>
            <w:tcMar/>
          </w:tcPr>
          <w:p w:rsidRPr="00386E63" w:rsidR="00B5369C" w:rsidP="4440435D" w:rsidRDefault="00B5369C" w14:paraId="0528E408" w14:textId="77777777" w14:noSpellErr="1">
            <w:pPr>
              <w:rPr>
                <w:rFonts w:ascii="Georgia,Calibri Light" w:hAnsi="Georgia,Calibri Light" w:eastAsia="Georgia,Calibri Light" w:cs="Georgia,Calibri Light"/>
                <w:b w:val="1"/>
                <w:bCs w:val="1"/>
                <w:sz w:val="24"/>
                <w:szCs w:val="24"/>
              </w:rPr>
            </w:pPr>
            <w:r w:rsidRPr="4440435D" w:rsidR="4440435D">
              <w:rPr>
                <w:rFonts w:ascii="Georgia,Calibri Light" w:hAnsi="Georgia,Calibri Light" w:eastAsia="Georgia,Calibri Light" w:cs="Georgia,Calibri Light"/>
                <w:b w:val="1"/>
                <w:bCs w:val="1"/>
                <w:sz w:val="24"/>
                <w:szCs w:val="24"/>
              </w:rPr>
              <w:t>Fourth Nine Weeks</w:t>
            </w:r>
          </w:p>
        </w:tc>
      </w:tr>
      <w:tr w:rsidRPr="00B5369C" w:rsidR="00B5369C" w:rsidTr="6432022D" w14:paraId="7BDA225F" w14:textId="77777777">
        <w:trPr>
          <w:trHeight w:val="2238"/>
          <w:jc w:val="center"/>
        </w:trPr>
        <w:tc>
          <w:tcPr>
            <w:tcW w:w="5346" w:type="dxa"/>
            <w:tcMar/>
          </w:tcPr>
          <w:p w:rsidRPr="00386E63" w:rsidR="00B5369C" w:rsidP="4440435D" w:rsidRDefault="00B5369C" w14:paraId="11C0D585" w14:textId="77777777" w14:noSpellErr="1">
            <w:pPr>
              <w:rPr>
                <w:rFonts w:ascii="Georgia,Calibri Light" w:hAnsi="Georgia,Calibri Light" w:eastAsia="Georgia,Calibri Light" w:cs="Georgia,Calibri Light"/>
                <w:i w:val="1"/>
                <w:iCs w:val="1"/>
                <w:sz w:val="24"/>
                <w:szCs w:val="24"/>
              </w:rPr>
            </w:pPr>
            <w:r w:rsidRPr="4440435D" w:rsidR="4440435D">
              <w:rPr>
                <w:rFonts w:ascii="Georgia,Calibri Light" w:hAnsi="Georgia,Calibri Light" w:eastAsia="Georgia,Calibri Light" w:cs="Georgia,Calibri Light"/>
                <w:i w:val="1"/>
                <w:iCs w:val="1"/>
              </w:rPr>
              <w:t>Students should know and be able to:</w:t>
            </w:r>
          </w:p>
          <w:p w:rsidRPr="00386E63" w:rsidR="00B5369C" w:rsidP="6432022D" w:rsidRDefault="00D53785" w14:paraId="7A6F6475" w14:noSpellErr="1" w14:textId="7A993765">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 xml:space="preserve">Read narrative text, including </w:t>
            </w:r>
            <w:r w:rsidRPr="6432022D" w:rsidR="6432022D">
              <w:rPr>
                <w:rFonts w:ascii="Georgia,Calibri Light" w:hAnsi="Georgia,Calibri Light" w:eastAsia="Georgia,Calibri Light" w:cs="Georgia,Calibri Light"/>
                <w:i w:val="1"/>
                <w:iCs w:val="1"/>
                <w:sz w:val="24"/>
                <w:szCs w:val="24"/>
              </w:rPr>
              <w:t>Hatchet</w:t>
            </w:r>
            <w:r w:rsidRPr="6432022D" w:rsidR="6432022D">
              <w:rPr>
                <w:rFonts w:ascii="Georgia,Calibri Light" w:hAnsi="Georgia,Calibri Light" w:eastAsia="Georgia,Calibri Light" w:cs="Georgia,Calibri Light"/>
                <w:sz w:val="24"/>
                <w:szCs w:val="24"/>
              </w:rPr>
              <w:t xml:space="preserve"> by Gary Paulsen</w:t>
            </w:r>
            <w:r w:rsidRPr="6432022D" w:rsidR="6432022D">
              <w:rPr>
                <w:rFonts w:ascii="Georgia,Calibri Light" w:hAnsi="Georgia,Calibri Light" w:eastAsia="Georgia,Calibri Light" w:cs="Georgia,Calibri Light"/>
                <w:sz w:val="24"/>
                <w:szCs w:val="24"/>
              </w:rPr>
              <w:t xml:space="preserve"> (fiction)</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3F38407B" w14:noSpellErr="1" w14:textId="40A76A2D">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strategies from first nine weeks</w:t>
            </w:r>
            <w:r w:rsidRPr="6432022D" w:rsidR="6432022D">
              <w:rPr>
                <w:rFonts w:ascii="Georgia,Calibri Light" w:hAnsi="Georgia,Calibri Light" w:eastAsia="Georgia,Calibri Light" w:cs="Georgia,Calibri Light"/>
                <w:sz w:val="24"/>
                <w:szCs w:val="24"/>
              </w:rPr>
              <w:t>.</w:t>
            </w:r>
          </w:p>
          <w:p w:rsidRPr="00386E63" w:rsidR="00D53785" w:rsidP="6432022D" w:rsidRDefault="00D40B6F" w14:paraId="13FBEBBB" w14:noSpellErr="1" w14:textId="3AAE1833">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an opinion</w:t>
            </w:r>
            <w:r w:rsidRPr="6432022D" w:rsidR="6432022D">
              <w:rPr>
                <w:rFonts w:ascii="Georgia,Calibri Light" w:hAnsi="Georgia,Calibri Light" w:eastAsia="Georgia,Calibri Light" w:cs="Georgia,Calibri Light"/>
                <w:sz w:val="24"/>
                <w:szCs w:val="24"/>
              </w:rPr>
              <w:t xml:space="preserve"> text</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025E0189" w14:noSpellErr="1" w14:textId="565F6FF2">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Expand, combine, and reduce sentences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6F20146E" w14:noSpellErr="1" w14:textId="4D381100">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Compare and contrast varieties of</w:t>
            </w:r>
            <w:r w:rsidRPr="6432022D" w:rsidR="6432022D">
              <w:rPr>
                <w:rFonts w:ascii="Georgia,Calibri Light" w:hAnsi="Georgia,Calibri Light" w:eastAsia="Georgia,Calibri Light" w:cs="Georgia,Calibri Light"/>
                <w:sz w:val="24"/>
                <w:szCs w:val="24"/>
              </w:rPr>
              <w:t xml:space="preserve"> English</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02F2FCD2" w14:noSpellErr="1" w14:textId="60D68B59">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strategies to determine word meaning</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7CE12935" w14:noSpellErr="1" w14:textId="175207FB">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Greek and Latin affixes and roots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2DCC0318" w14:noSpellErr="1" w14:textId="38158124">
            <w:pPr>
              <w:pStyle w:val="ListParagraph"/>
              <w:numPr>
                <w:ilvl w:val="0"/>
                <w:numId w:val="4"/>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reference materials</w:t>
            </w:r>
            <w:r w:rsidRPr="6432022D" w:rsidR="6432022D">
              <w:rPr>
                <w:rFonts w:ascii="Georgia,Calibri Light" w:hAnsi="Georgia,Calibri Light" w:eastAsia="Georgia,Calibri Light" w:cs="Georgia,Calibri Light"/>
                <w:sz w:val="24"/>
                <w:szCs w:val="24"/>
              </w:rPr>
              <w:t>.</w:t>
            </w:r>
          </w:p>
        </w:tc>
        <w:tc>
          <w:tcPr>
            <w:tcW w:w="5348" w:type="dxa"/>
            <w:tcMar/>
          </w:tcPr>
          <w:p w:rsidRPr="00386E63" w:rsidR="00B5369C" w:rsidP="4440435D" w:rsidRDefault="00B5369C" w14:paraId="069F76E8" w14:textId="77777777" w14:noSpellErr="1">
            <w:pPr>
              <w:rPr>
                <w:rFonts w:ascii="Georgia,Calibri Light" w:hAnsi="Georgia,Calibri Light" w:eastAsia="Georgia,Calibri Light" w:cs="Georgia,Calibri Light"/>
                <w:i w:val="1"/>
                <w:iCs w:val="1"/>
                <w:sz w:val="24"/>
                <w:szCs w:val="24"/>
              </w:rPr>
            </w:pPr>
            <w:r w:rsidRPr="4440435D" w:rsidR="4440435D">
              <w:rPr>
                <w:rFonts w:ascii="Georgia,Calibri Light" w:hAnsi="Georgia,Calibri Light" w:eastAsia="Georgia,Calibri Light" w:cs="Georgia,Calibri Light"/>
                <w:i w:val="1"/>
                <w:iCs w:val="1"/>
              </w:rPr>
              <w:t>Students should know and be able to:</w:t>
            </w:r>
          </w:p>
          <w:p w:rsidRPr="00386E63" w:rsidR="00B5369C" w:rsidP="6432022D" w:rsidRDefault="00D53785" w14:paraId="2EDF9D97" w14:noSpellErr="1" w14:textId="296E0BFA">
            <w:pPr>
              <w:pStyle w:val="ListParagraph"/>
              <w:numPr>
                <w:ilvl w:val="0"/>
                <w:numId w:val="5"/>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Read informational text</w:t>
            </w:r>
            <w:r w:rsidRPr="6432022D" w:rsidR="6432022D">
              <w:rPr>
                <w:rFonts w:ascii="Georgia,Calibri Light" w:hAnsi="Georgia,Calibri Light" w:eastAsia="Georgia,Calibri Light" w:cs="Georgia,Calibri Light"/>
                <w:sz w:val="24"/>
                <w:szCs w:val="24"/>
              </w:rPr>
              <w:t xml:space="preserve"> (nonfiction)</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032D7B16" w14:noSpellErr="1" w14:textId="77825456">
            <w:pPr>
              <w:pStyle w:val="ListParagraph"/>
              <w:numPr>
                <w:ilvl w:val="0"/>
                <w:numId w:val="5"/>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Use strategies from second nine weeks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0536028B" w14:noSpellErr="1" w14:textId="59912D0A">
            <w:pPr>
              <w:pStyle w:val="ListParagraph"/>
              <w:numPr>
                <w:ilvl w:val="0"/>
                <w:numId w:val="5"/>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Write narrative, informational, and persuasive texts</w:t>
            </w:r>
            <w:r w:rsidRPr="6432022D" w:rsidR="6432022D">
              <w:rPr>
                <w:rFonts w:ascii="Georgia,Calibri Light" w:hAnsi="Georgia,Calibri Light" w:eastAsia="Georgia,Calibri Light" w:cs="Georgia,Calibri Light"/>
                <w:sz w:val="24"/>
                <w:szCs w:val="24"/>
              </w:rPr>
              <w:t>.</w:t>
            </w:r>
          </w:p>
          <w:p w:rsidRPr="00386E63" w:rsidR="00D53785" w:rsidP="6432022D" w:rsidRDefault="00D53785" w14:paraId="3D2998CC" w14:noSpellErr="1" w14:textId="1080EE22">
            <w:pPr>
              <w:pStyle w:val="ListParagraph"/>
              <w:numPr>
                <w:ilvl w:val="0"/>
                <w:numId w:val="5"/>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 xml:space="preserve">Interpret figurative language, </w:t>
            </w:r>
            <w:r w:rsidRPr="6432022D" w:rsidR="6432022D">
              <w:rPr>
                <w:rFonts w:ascii="Georgia,Calibri Light" w:hAnsi="Georgia,Calibri Light" w:eastAsia="Georgia,Calibri Light" w:cs="Georgia,Calibri Light"/>
                <w:sz w:val="24"/>
                <w:szCs w:val="24"/>
              </w:rPr>
              <w:t>idioms, adages, and proverbs</w:t>
            </w:r>
            <w:r w:rsidRPr="6432022D" w:rsidR="6432022D">
              <w:rPr>
                <w:rFonts w:ascii="Georgia,Calibri Light" w:hAnsi="Georgia,Calibri Light" w:eastAsia="Georgia,Calibri Light" w:cs="Georgia,Calibri Light"/>
                <w:sz w:val="24"/>
                <w:szCs w:val="24"/>
              </w:rPr>
              <w:t>.</w:t>
            </w:r>
          </w:p>
          <w:p w:rsidRPr="00386E63" w:rsidR="00D40B6F" w:rsidP="6432022D" w:rsidRDefault="00D40B6F" w14:paraId="2EA144D3" w14:noSpellErr="1" w14:textId="1B8A3116">
            <w:pPr>
              <w:pStyle w:val="ListParagraph"/>
              <w:numPr>
                <w:ilvl w:val="0"/>
                <w:numId w:val="5"/>
              </w:numPr>
              <w:rPr>
                <w:rFonts w:ascii="Georgia,Calibri Light" w:hAnsi="Georgia,Calibri Light" w:eastAsia="Georgia,Calibri Light" w:cs="Georgia,Calibri Light"/>
                <w:sz w:val="24"/>
                <w:szCs w:val="24"/>
              </w:rPr>
            </w:pPr>
            <w:r w:rsidRPr="6432022D" w:rsidR="6432022D">
              <w:rPr>
                <w:rFonts w:ascii="Georgia,Calibri Light" w:hAnsi="Georgia,Calibri Light" w:eastAsia="Georgia,Calibri Light" w:cs="Georgia,Calibri Light"/>
                <w:sz w:val="24"/>
                <w:szCs w:val="24"/>
              </w:rPr>
              <w:t>Understand synonyms, antonyms, and homographs</w:t>
            </w:r>
            <w:r w:rsidRPr="6432022D" w:rsidR="6432022D">
              <w:rPr>
                <w:rFonts w:ascii="Georgia,Calibri Light" w:hAnsi="Georgia,Calibri Light" w:eastAsia="Georgia,Calibri Light" w:cs="Georgia,Calibri Light"/>
                <w:sz w:val="24"/>
                <w:szCs w:val="24"/>
              </w:rPr>
              <w:t>.</w:t>
            </w: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53" w:rsidP="005B27BA" w:rsidRDefault="00463453" w14:paraId="638E89A0" w14:textId="77777777">
      <w:pPr>
        <w:spacing w:after="0" w:line="240" w:lineRule="auto"/>
      </w:pPr>
      <w:r>
        <w:separator/>
      </w:r>
    </w:p>
  </w:endnote>
  <w:endnote w:type="continuationSeparator" w:id="0">
    <w:p w:rsidR="00463453" w:rsidP="005B27BA" w:rsidRDefault="00463453" w14:paraId="0EECCB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53" w:rsidP="005B27BA" w:rsidRDefault="00463453" w14:paraId="22752EB9" w14:textId="77777777">
      <w:pPr>
        <w:spacing w:after="0" w:line="240" w:lineRule="auto"/>
      </w:pPr>
      <w:r>
        <w:separator/>
      </w:r>
    </w:p>
  </w:footnote>
  <w:footnote w:type="continuationSeparator" w:id="0">
    <w:p w:rsidR="00463453" w:rsidP="005B27BA" w:rsidRDefault="00463453" w14:paraId="60BD8CBB"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r w:rsidR="7DAE4F3F">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11ED2"/>
    <w:rsid w:val="00102BC7"/>
    <w:rsid w:val="00181289"/>
    <w:rsid w:val="002001CF"/>
    <w:rsid w:val="002160EF"/>
    <w:rsid w:val="00315FD3"/>
    <w:rsid w:val="00325657"/>
    <w:rsid w:val="0032658E"/>
    <w:rsid w:val="00344A44"/>
    <w:rsid w:val="00355E6D"/>
    <w:rsid w:val="00386E63"/>
    <w:rsid w:val="00463453"/>
    <w:rsid w:val="005B27BA"/>
    <w:rsid w:val="00694E74"/>
    <w:rsid w:val="006E2C06"/>
    <w:rsid w:val="007A7EF2"/>
    <w:rsid w:val="007C65A8"/>
    <w:rsid w:val="00A04EFA"/>
    <w:rsid w:val="00A053A1"/>
    <w:rsid w:val="00A4579B"/>
    <w:rsid w:val="00AF1227"/>
    <w:rsid w:val="00B027AC"/>
    <w:rsid w:val="00B4566C"/>
    <w:rsid w:val="00B5369C"/>
    <w:rsid w:val="00BE5795"/>
    <w:rsid w:val="00D40B6F"/>
    <w:rsid w:val="00D53785"/>
    <w:rsid w:val="00E1475A"/>
    <w:rsid w:val="00E454BD"/>
    <w:rsid w:val="00E81926"/>
    <w:rsid w:val="00FB387C"/>
    <w:rsid w:val="2DEB3590"/>
    <w:rsid w:val="35E5F7AA"/>
    <w:rsid w:val="3C36F784"/>
    <w:rsid w:val="4440435D"/>
    <w:rsid w:val="6432022D"/>
    <w:rsid w:val="6F4D32E8"/>
    <w:rsid w:val="7DAE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freereading.net" TargetMode="External" Id="rId11" /><Relationship Type="http://schemas.openxmlformats.org/officeDocument/2006/relationships/footnotes" Target="footnotes.xml" Id="rId5" /><Relationship Type="http://schemas.openxmlformats.org/officeDocument/2006/relationships/hyperlink" Target="http://www.readworks.org"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www.newsela.com" TargetMode="External" Id="rId14" /><Relationship Type="http://schemas.openxmlformats.org/officeDocument/2006/relationships/hyperlink" Target="http://www.pta.org/parents/" TargetMode="External" Id="R48b054e15381416b" /><Relationship Type="http://schemas.openxmlformats.org/officeDocument/2006/relationships/image" Target="/media/image3.png" Id="Rbae56cd616024d38" /><Relationship Type="http://schemas.openxmlformats.org/officeDocument/2006/relationships/hyperlink" Target="http://www.commonlit.org" TargetMode="External" Id="R04e6d2018c3343e8" /><Relationship Type="http://schemas.openxmlformats.org/officeDocument/2006/relationships/hyperlink" Target="http://www.i-ready.com" TargetMode="External" Id="Rcea74adba6e549e2" /><Relationship Type="http://schemas.openxmlformats.org/officeDocument/2006/relationships/hyperlink" Target="http://www.newsela.com" TargetMode="External" Id="R377e4d5d108f4840" /><Relationship Type="http://schemas.openxmlformats.org/officeDocument/2006/relationships/hyperlink" Target="http://www.Myon.com" TargetMode="External" Id="R77c8d896123a4fa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9</revision>
  <lastPrinted>2017-02-16T17:54:00.0000000Z</lastPrinted>
  <dcterms:created xsi:type="dcterms:W3CDTF">2017-03-28T19:49:00.0000000Z</dcterms:created>
  <dcterms:modified xsi:type="dcterms:W3CDTF">2017-03-29T19:27:42.1978526Z</dcterms:modified>
</coreProperties>
</file>